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1003" w14:textId="779BB6C8" w:rsidR="003E24DF" w:rsidRPr="006615C1" w:rsidRDefault="0043289E" w:rsidP="00307977">
      <w:pPr>
        <w:tabs>
          <w:tab w:val="left" w:pos="5400"/>
          <w:tab w:val="left" w:pos="7515"/>
        </w:tabs>
        <w:spacing w:line="240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6615C1">
        <w:rPr>
          <w:rFonts w:ascii="Calibri" w:hAnsi="Calibri" w:cs="Calibri"/>
          <w:b/>
          <w:color w:val="000000" w:themeColor="text1"/>
          <w:sz w:val="28"/>
          <w:szCs w:val="28"/>
          <w:lang w:val="es"/>
        </w:rPr>
        <w:t xml:space="preserve">Acerca </w:t>
      </w:r>
      <w:r w:rsidR="007579EB" w:rsidRPr="006615C1">
        <w:rPr>
          <w:rFonts w:ascii="Calibri" w:hAnsi="Calibri" w:cs="Calibri"/>
          <w:b/>
          <w:color w:val="000000" w:themeColor="text1"/>
          <w:sz w:val="28"/>
          <w:szCs w:val="28"/>
          <w:lang w:val="es"/>
        </w:rPr>
        <w:t>de la observación</w:t>
      </w:r>
      <w:r w:rsidR="006615C1">
        <w:rPr>
          <w:rFonts w:ascii="Calibri" w:hAnsi="Calibri" w:cs="Calibri"/>
          <w:b/>
          <w:color w:val="000000" w:themeColor="text1"/>
          <w:sz w:val="28"/>
          <w:szCs w:val="28"/>
          <w:lang w:val="es"/>
        </w:rPr>
        <w:t xml:space="preserve"> como</w:t>
      </w:r>
      <w:r w:rsidR="007579EB" w:rsidRPr="006615C1">
        <w:rPr>
          <w:rFonts w:ascii="Calibri" w:hAnsi="Calibri" w:cs="Calibri"/>
          <w:b/>
          <w:color w:val="000000" w:themeColor="text1"/>
          <w:sz w:val="28"/>
          <w:szCs w:val="28"/>
          <w:lang w:val="es"/>
        </w:rPr>
        <w:t xml:space="preserve"> herramienta</w:t>
      </w:r>
      <w:r w:rsidRPr="006615C1">
        <w:rPr>
          <w:rFonts w:ascii="Calibri" w:hAnsi="Calibri" w:cs="Calibri"/>
          <w:lang w:val="es"/>
        </w:rPr>
        <w:t xml:space="preserve"> </w:t>
      </w:r>
      <w:r w:rsidRPr="006615C1">
        <w:rPr>
          <w:rFonts w:ascii="Calibri" w:hAnsi="Calibri" w:cs="Calibri"/>
          <w:b/>
          <w:color w:val="000000" w:themeColor="text1"/>
          <w:sz w:val="28"/>
          <w:szCs w:val="28"/>
          <w:lang w:val="es"/>
        </w:rPr>
        <w:t xml:space="preserve">de evaluación: </w:t>
      </w:r>
      <w:r w:rsidR="00586CAE" w:rsidRPr="006615C1">
        <w:rPr>
          <w:rFonts w:ascii="Calibri" w:hAnsi="Calibri" w:cs="Calibri"/>
          <w:b/>
          <w:color w:val="000000" w:themeColor="text1"/>
          <w:sz w:val="28"/>
          <w:szCs w:val="28"/>
          <w:lang w:val="es"/>
        </w:rPr>
        <w:tab/>
      </w:r>
      <w:r w:rsidR="00307977" w:rsidRPr="006615C1">
        <w:rPr>
          <w:rFonts w:ascii="Calibri" w:hAnsi="Calibri" w:cs="Calibri"/>
          <w:b/>
          <w:color w:val="000000" w:themeColor="text1"/>
          <w:sz w:val="28"/>
          <w:szCs w:val="28"/>
          <w:lang w:val="es"/>
        </w:rPr>
        <w:tab/>
      </w:r>
    </w:p>
    <w:p w14:paraId="395D0926" w14:textId="761ED631" w:rsidR="00362983" w:rsidRPr="006615C1" w:rsidRDefault="0043289E" w:rsidP="0043289E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Las herramientas de observación pueden contar una historia sobre el </w:t>
      </w:r>
      <w:r w:rsidR="00AC2012">
        <w:rPr>
          <w:rFonts w:ascii="Calibri" w:hAnsi="Calibri" w:cs="Calibri"/>
          <w:color w:val="000000" w:themeColor="text1"/>
          <w:sz w:val="24"/>
          <w:szCs w:val="24"/>
          <w:lang w:val="es"/>
        </w:rPr>
        <w:t>razona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miento de un estudiante.  Por ejemplo, es posible que vea un pequeño grupo de </w:t>
      </w:r>
      <w:r w:rsidR="005D7DFA">
        <w:rPr>
          <w:rFonts w:ascii="Calibri" w:hAnsi="Calibri" w:cs="Calibri"/>
          <w:color w:val="000000" w:themeColor="text1"/>
          <w:sz w:val="24"/>
          <w:szCs w:val="24"/>
          <w:lang w:val="es"/>
        </w:rPr>
        <w:t>estudiantes</w:t>
      </w:r>
      <w:r w:rsidR="00AC2012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="00811D5F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encontrar</w:t>
      </w:r>
      <w:r w:rsidRPr="006615C1">
        <w:rPr>
          <w:rFonts w:ascii="Calibri" w:hAnsi="Calibri" w:cs="Calibri"/>
          <w:lang w:val="es"/>
        </w:rPr>
        <w:t xml:space="preserve">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3 + 4, 6 + 7 y 9 + 8.  Un estudiante podría usar </w:t>
      </w:r>
      <w:r w:rsidR="005D7DFA">
        <w:rPr>
          <w:rFonts w:ascii="Calibri" w:hAnsi="Calibri" w:cs="Calibri"/>
          <w:color w:val="000000" w:themeColor="text1"/>
          <w:sz w:val="24"/>
          <w:szCs w:val="24"/>
          <w:lang w:val="es"/>
        </w:rPr>
        <w:t>Casi Dobles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para l</w:t>
      </w:r>
      <w:r w:rsidR="005D7DFA">
        <w:rPr>
          <w:rFonts w:ascii="Calibri" w:hAnsi="Calibri" w:cs="Calibri"/>
          <w:color w:val="000000" w:themeColor="text1"/>
          <w:sz w:val="24"/>
          <w:szCs w:val="24"/>
          <w:lang w:val="es"/>
        </w:rPr>
        <w:t>a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 tres </w:t>
      </w:r>
      <w:r w:rsidR="005D7DFA">
        <w:rPr>
          <w:rFonts w:ascii="Calibri" w:hAnsi="Calibri" w:cs="Calibri"/>
          <w:color w:val="000000" w:themeColor="text1"/>
          <w:sz w:val="24"/>
          <w:szCs w:val="24"/>
          <w:lang w:val="es"/>
        </w:rPr>
        <w:t>operaciones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, mientras que otro estudiante podría saber s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>olamente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3 + 4, usar </w:t>
      </w:r>
      <w:r w:rsidR="001C3340">
        <w:rPr>
          <w:rFonts w:ascii="Calibri" w:hAnsi="Calibri" w:cs="Calibri"/>
          <w:color w:val="000000" w:themeColor="text1"/>
          <w:sz w:val="24"/>
          <w:szCs w:val="24"/>
          <w:lang w:val="es"/>
        </w:rPr>
        <w:t>Casi Doble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 para 6 + 7, y usar </w:t>
      </w:r>
      <w:r w:rsidR="00FC3A99">
        <w:rPr>
          <w:rFonts w:ascii="Calibri" w:hAnsi="Calibri" w:cs="Calibri"/>
          <w:color w:val="000000" w:themeColor="text1"/>
          <w:sz w:val="24"/>
          <w:szCs w:val="24"/>
          <w:lang w:val="es"/>
        </w:rPr>
        <w:t>Fingir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-</w:t>
      </w:r>
      <w:r w:rsidR="00FC3A99">
        <w:rPr>
          <w:rFonts w:ascii="Calibri" w:hAnsi="Calibri" w:cs="Calibri"/>
          <w:color w:val="000000" w:themeColor="text1"/>
          <w:sz w:val="24"/>
          <w:szCs w:val="24"/>
          <w:lang w:val="es"/>
        </w:rPr>
        <w:t>un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-10 para 9 + 8. </w:t>
      </w:r>
    </w:p>
    <w:p w14:paraId="4134CA46" w14:textId="05B73243" w:rsidR="0043289E" w:rsidRPr="006615C1" w:rsidRDefault="0043289E" w:rsidP="0043289E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¿Qué 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nos da a entender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de estos estudiantes?  </w:t>
      </w:r>
    </w:p>
    <w:p w14:paraId="2140C69C" w14:textId="0CCCF1CA" w:rsidR="00362983" w:rsidRPr="006615C1" w:rsidRDefault="0043289E" w:rsidP="0043289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Usted sabe que el primer estudiante puede aplicar C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>asi D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obles (Fase 2) y usted 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>podrá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saber si el</w:t>
      </w:r>
      <w:r w:rsidR="00CA657C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puede aplicarlo dentro de 3 segundos (Fase 3). </w:t>
      </w:r>
    </w:p>
    <w:p w14:paraId="4D1006B8" w14:textId="2FACEE43" w:rsidR="0043289E" w:rsidRPr="006615C1" w:rsidRDefault="00362983" w:rsidP="00362983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¿Cómo sabrá</w:t>
      </w:r>
      <w:r w:rsidR="001C3340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si ha desarrollado estrategias</w:t>
      </w:r>
      <w:r w:rsidRPr="006615C1">
        <w:rPr>
          <w:rFonts w:ascii="Calibri" w:hAnsi="Calibri" w:cs="Calibri"/>
          <w:lang w:val="es"/>
        </w:rPr>
        <w:t xml:space="preserve"> </w:t>
      </w:r>
      <w:r w:rsidR="0043289E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adicionales? </w:t>
      </w:r>
    </w:p>
    <w:p w14:paraId="7ADE9596" w14:textId="7D8ECF69" w:rsidR="0043289E" w:rsidRPr="006615C1" w:rsidRDefault="002F7568" w:rsidP="0043289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"/>
        </w:rPr>
        <w:t>Usted puede</w:t>
      </w:r>
      <w:r w:rsidR="0043289E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contin</w:t>
      </w:r>
      <w:r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uar </w:t>
      </w:r>
      <w:r w:rsidR="0043289E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escuchando para ver qué otras cartas se </w:t>
      </w:r>
      <w:r>
        <w:rPr>
          <w:rFonts w:ascii="Calibri" w:hAnsi="Calibri" w:cs="Calibri"/>
          <w:color w:val="000000" w:themeColor="text1"/>
          <w:sz w:val="24"/>
          <w:szCs w:val="24"/>
          <w:lang w:val="es"/>
        </w:rPr>
        <w:t>extraen</w:t>
      </w:r>
      <w:r w:rsidR="0043289E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, o podría preguntarle al alumno: "¿Cómo resolverías 4 + 8?" ya que est</w:t>
      </w:r>
      <w:r>
        <w:rPr>
          <w:rFonts w:ascii="Calibri" w:hAnsi="Calibri" w:cs="Calibri"/>
          <w:color w:val="000000" w:themeColor="text1"/>
          <w:sz w:val="24"/>
          <w:szCs w:val="24"/>
          <w:lang w:val="es"/>
        </w:rPr>
        <w:t>a operación</w:t>
      </w:r>
      <w:r w:rsidR="0043289E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se resuelve de manera más eficiente haciendo 10 o Fingi</w:t>
      </w:r>
      <w:r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endo </w:t>
      </w:r>
      <w:r w:rsidR="0043289E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un 10.</w:t>
      </w:r>
    </w:p>
    <w:p w14:paraId="481D860A" w14:textId="75839D1B" w:rsidR="00362983" w:rsidRPr="006615C1" w:rsidRDefault="00362983" w:rsidP="00362983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¿Qué </w:t>
      </w:r>
      <w:r w:rsidR="001C3340">
        <w:rPr>
          <w:rFonts w:ascii="Calibri" w:hAnsi="Calibri" w:cs="Calibri"/>
          <w:color w:val="000000" w:themeColor="text1"/>
          <w:sz w:val="24"/>
          <w:szCs w:val="24"/>
          <w:lang w:val="es"/>
        </w:rPr>
        <w:t>l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e dice esto del segundo estudiante?</w:t>
      </w:r>
    </w:p>
    <w:p w14:paraId="2FAC12DD" w14:textId="5A0B741E" w:rsidR="00362983" w:rsidRPr="006615C1" w:rsidRDefault="0043289E" w:rsidP="0043289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Usted puede ver que el segundo estudiante puede seleccionar estrategias apropiadas y demostrar flexibilidad basada en si </w:t>
      </w:r>
      <w:r w:rsidR="00FC3A99">
        <w:rPr>
          <w:rFonts w:ascii="Calibri" w:hAnsi="Calibri" w:cs="Calibri"/>
          <w:color w:val="000000" w:themeColor="text1"/>
          <w:sz w:val="24"/>
          <w:szCs w:val="24"/>
          <w:lang w:val="es"/>
        </w:rPr>
        <w:t>é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 ha respondido a la pregunta correctamente, y 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con qué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facilidad la encontró, también conoce su precisión y eficiencia. </w:t>
      </w:r>
    </w:p>
    <w:p w14:paraId="775C6AF8" w14:textId="77777777" w:rsidR="0043289E" w:rsidRPr="006615C1" w:rsidRDefault="0043289E" w:rsidP="00362983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En otras palabras, </w:t>
      </w:r>
      <w:r w:rsidRPr="006615C1">
        <w:rPr>
          <w:rFonts w:ascii="Calibri" w:hAnsi="Calibri" w:cs="Calibri"/>
          <w:b/>
          <w:i/>
          <w:color w:val="000000" w:themeColor="text1"/>
          <w:sz w:val="24"/>
          <w:szCs w:val="24"/>
          <w:lang w:val="es"/>
        </w:rPr>
        <w:t>a través de la observación, puede evaluar los 4 componentes de fluidez.</w:t>
      </w:r>
    </w:p>
    <w:p w14:paraId="2F809F43" w14:textId="177BBD94" w:rsidR="0043289E" w:rsidRPr="006615C1" w:rsidRDefault="00362983" w:rsidP="00362983">
      <w:pPr>
        <w:pStyle w:val="ListParagraph"/>
        <w:spacing w:line="240" w:lineRule="auto"/>
        <w:ind w:left="0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Las herramientas de observación son muy flexibles en términos de lo que se registra dentro de las c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>asillas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.  Las opciones para este tipo de gráfico de observación incluyen las siguientes:</w:t>
      </w:r>
    </w:p>
    <w:p w14:paraId="746A87DB" w14:textId="77777777" w:rsidR="00362983" w:rsidRPr="006615C1" w:rsidRDefault="00362983" w:rsidP="003629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Frecuencia de selección (flexibilidad, selección de estrategia). Cuente cada vez que se elija adecuadamente la estrategia.</w:t>
      </w:r>
    </w:p>
    <w:p w14:paraId="35EAD771" w14:textId="02C33FC1" w:rsidR="00362983" w:rsidRPr="006615C1" w:rsidRDefault="00362983" w:rsidP="003629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Uso ef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icaz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de la estrategia (precisión/eficiencia).  Utilice una marca de verificación para usar una estrategia con precisión o una estrella p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>or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ser preciso y automático.</w:t>
      </w:r>
    </w:p>
    <w:p w14:paraId="7F2D7ABD" w14:textId="44017F6C" w:rsidR="00362983" w:rsidRPr="00921CD4" w:rsidRDefault="00FC3A99" w:rsidP="00921CD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"/>
        </w:rPr>
        <w:t>S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elección de estrategia</w:t>
      </w:r>
      <w:r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y 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automaticidad</w:t>
      </w:r>
      <w:r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de sumas, restas o productos específicos y conjuntos asociados.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Registre l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>as operaciones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="002F7568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en 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los que el estudiante utiliza cada estrategia.  Por ejemplo, si un 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>estudiante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usa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Casi Dobles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para resolver 9 + 8, escriba "9 + 8" en la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="002A4329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columna 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Casi </w:t>
      </w:r>
      <w:r w:rsidR="002A4329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Dobles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. </w:t>
      </w:r>
      <w:r w:rsidR="002A4329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 A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>gregue</w:t>
      </w:r>
      <w:r w:rsidR="002A4329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una estrella</w:t>
      </w:r>
      <w:r w:rsidR="00362983" w:rsidRPr="006615C1">
        <w:rPr>
          <w:rFonts w:ascii="Calibri" w:hAnsi="Calibri" w:cs="Calibri"/>
          <w:lang w:val="es"/>
        </w:rPr>
        <w:t xml:space="preserve"> 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>s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i 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el estudiante consigue la respuesta </w:t>
      </w:r>
      <w:r w:rsidR="00362983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en 3 segundos.  </w:t>
      </w:r>
    </w:p>
    <w:p w14:paraId="0ECAA504" w14:textId="1D30B25A" w:rsidR="00C96571" w:rsidRPr="006615C1" w:rsidRDefault="00C96571" w:rsidP="00DE4734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Mientras escucha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a los estudiantes pensar en voz alta mientras juegan, escuchará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y verá cómo resuelven vari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>a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 </w:t>
      </w:r>
      <w:r w:rsidR="00FC3A99">
        <w:rPr>
          <w:rFonts w:ascii="Calibri" w:hAnsi="Calibri" w:cs="Calibri"/>
          <w:color w:val="000000" w:themeColor="text1"/>
          <w:sz w:val="24"/>
          <w:szCs w:val="24"/>
          <w:lang w:val="es"/>
        </w:rPr>
        <w:t>sumas, restas o productos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. A medida que registre las estrategias de los estudiantes, obtendrá una idea de cuáles eligen y si</w:t>
      </w:r>
      <w:r w:rsidR="00DE4734"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pueden aplicarlas adecuadamente.</w:t>
      </w:r>
      <w:r w:rsidRPr="006615C1">
        <w:rPr>
          <w:rFonts w:ascii="Calibri" w:hAnsi="Calibri" w:cs="Calibri"/>
          <w:lang w:val="es"/>
        </w:rPr>
        <w:t xml:space="preserve">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Los estudiantes necesitan usar estrategias lo suficientemente </w:t>
      </w:r>
      <w:r w:rsidR="00FC3A99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bien como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para resolver l</w:t>
      </w:r>
      <w:r w:rsidR="00FC3A99">
        <w:rPr>
          <w:rFonts w:ascii="Calibri" w:hAnsi="Calibri" w:cs="Calibri"/>
          <w:color w:val="000000" w:themeColor="text1"/>
          <w:sz w:val="24"/>
          <w:szCs w:val="24"/>
          <w:lang w:val="es"/>
        </w:rPr>
        <w:t>a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 </w:t>
      </w:r>
      <w:r w:rsidR="00FC3A99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sumas, restas y productos que requieren estrategias más avanzadas </w:t>
      </w:r>
      <w:r w:rsidRPr="006615C1">
        <w:rPr>
          <w:rFonts w:ascii="Calibri" w:hAnsi="Calibri" w:cs="Calibri"/>
          <w:color w:val="000000" w:themeColor="text1"/>
          <w:sz w:val="24"/>
          <w:szCs w:val="24"/>
          <w:lang w:val="es"/>
        </w:rPr>
        <w:t>de manera eficiente y flexible sin recurrir al conteo</w:t>
      </w:r>
      <w:r w:rsidR="00921CD4">
        <w:rPr>
          <w:rFonts w:ascii="Calibri" w:hAnsi="Calibri" w:cs="Calibri"/>
          <w:color w:val="000000" w:themeColor="text1"/>
          <w:sz w:val="24"/>
          <w:szCs w:val="24"/>
          <w:lang w:val="es"/>
        </w:rPr>
        <w:t>.</w:t>
      </w:r>
    </w:p>
    <w:p w14:paraId="3D19DB0C" w14:textId="44CDCD07" w:rsidR="00DF536E" w:rsidRPr="006615C1" w:rsidRDefault="00362983">
      <w:pPr>
        <w:spacing w:before="0" w:after="0" w:line="240" w:lineRule="auto"/>
        <w:rPr>
          <w:rFonts w:ascii="Calibri" w:hAnsi="Calibri" w:cs="Calibri"/>
        </w:rPr>
      </w:pPr>
      <w:r w:rsidRPr="006615C1">
        <w:rPr>
          <w:rFonts w:ascii="Calibri" w:hAnsi="Calibri" w:cs="Calibri"/>
        </w:rPr>
        <w:br w:type="page"/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104"/>
        <w:gridCol w:w="1285"/>
        <w:gridCol w:w="1410"/>
        <w:gridCol w:w="1397"/>
        <w:gridCol w:w="1420"/>
        <w:gridCol w:w="2184"/>
      </w:tblGrid>
      <w:tr w:rsidR="00DE4734" w:rsidRPr="006615C1" w14:paraId="22AC3EC9" w14:textId="77777777" w:rsidTr="00950E25">
        <w:trPr>
          <w:trHeight w:val="530"/>
          <w:jc w:val="center"/>
        </w:trPr>
        <w:tc>
          <w:tcPr>
            <w:tcW w:w="10800" w:type="dxa"/>
            <w:gridSpan w:val="6"/>
            <w:shd w:val="clear" w:color="auto" w:fill="7030A0"/>
            <w:vAlign w:val="center"/>
          </w:tcPr>
          <w:p w14:paraId="23F52637" w14:textId="36D0C113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lastRenderedPageBreak/>
              <w:t xml:space="preserve">Herramienta de </w:t>
            </w:r>
            <w:r w:rsid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O</w:t>
            </w: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bservación para </w:t>
            </w:r>
          </w:p>
          <w:p w14:paraId="0EC7D111" w14:textId="3FB96F84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Estrategia de </w:t>
            </w:r>
            <w:r w:rsid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Selección de la A</w:t>
            </w: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dición </w:t>
            </w:r>
          </w:p>
        </w:tc>
      </w:tr>
      <w:tr w:rsidR="00DE4734" w:rsidRPr="006615C1" w14:paraId="61C177E6" w14:textId="77777777" w:rsidTr="00DE4734">
        <w:trPr>
          <w:trHeight w:val="530"/>
          <w:jc w:val="center"/>
        </w:trPr>
        <w:tc>
          <w:tcPr>
            <w:tcW w:w="3104" w:type="dxa"/>
            <w:shd w:val="clear" w:color="auto" w:fill="7030A0"/>
            <w:vAlign w:val="bottom"/>
          </w:tcPr>
          <w:p w14:paraId="44F1750B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96" w:type="dxa"/>
            <w:gridSpan w:val="5"/>
            <w:shd w:val="clear" w:color="auto" w:fill="FFFFFF" w:themeFill="background1"/>
          </w:tcPr>
          <w:p w14:paraId="7E240088" w14:textId="00197525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615C1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 xml:space="preserve">Opciones para </w:t>
            </w:r>
            <w:r w:rsidR="00F75082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el registro</w:t>
            </w:r>
            <w:r w:rsidRPr="006615C1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-</w:t>
            </w:r>
          </w:p>
          <w:p w14:paraId="463563EE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>Frecuencia = Marca tally</w:t>
            </w:r>
          </w:p>
          <w:p w14:paraId="09478B7D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Precisión = </w:t>
            </w: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sym w:font="Symbol" w:char="F0D6"/>
            </w:r>
          </w:p>
          <w:p w14:paraId="18BEEEB6" w14:textId="2E437C02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>Preciso y automático (en</w:t>
            </w:r>
            <w:r w:rsidR="0009327E">
              <w:rPr>
                <w:rFonts w:ascii="Calibri" w:hAnsi="Calibri" w:cs="Calibri"/>
                <w:b/>
                <w:color w:val="auto"/>
                <w:lang w:val="es"/>
              </w:rPr>
              <w:t xml:space="preserve"> menos de</w:t>
            </w: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3 segundos) = *</w:t>
            </w:r>
          </w:p>
          <w:p w14:paraId="6FD88DB6" w14:textId="42D7ACFD" w:rsidR="00DE4734" w:rsidRPr="006615C1" w:rsidRDefault="006615C1" w:rsidP="00DE4734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lang w:val="es"/>
              </w:rPr>
              <w:t>Operación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específic</w:t>
            </w:r>
            <w:r>
              <w:rPr>
                <w:rFonts w:ascii="Calibri" w:hAnsi="Calibri" w:cs="Calibri"/>
                <w:b/>
                <w:color w:val="auto"/>
                <w:lang w:val="es"/>
              </w:rPr>
              <w:t>a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= escribir </w:t>
            </w:r>
            <w:r>
              <w:rPr>
                <w:rFonts w:ascii="Calibri" w:hAnsi="Calibri" w:cs="Calibri"/>
                <w:b/>
                <w:color w:val="auto"/>
                <w:lang w:val="es"/>
              </w:rPr>
              <w:t>la operación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en la columna apropiada, a</w:t>
            </w:r>
            <w:r w:rsidR="00921CD4">
              <w:rPr>
                <w:rFonts w:ascii="Calibri" w:hAnsi="Calibri" w:cs="Calibri"/>
                <w:b/>
                <w:color w:val="auto"/>
                <w:lang w:val="es"/>
              </w:rPr>
              <w:t>gregar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</w:t>
            </w:r>
            <w:r w:rsidR="0009327E">
              <w:rPr>
                <w:rFonts w:ascii="Calibri" w:hAnsi="Calibri" w:cs="Calibri"/>
                <w:b/>
                <w:color w:val="auto"/>
                <w:lang w:val="es"/>
              </w:rPr>
              <w:t xml:space="preserve">una 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estrella si se </w:t>
            </w:r>
            <w:r w:rsidR="0009327E">
              <w:rPr>
                <w:rFonts w:ascii="Calibri" w:hAnsi="Calibri" w:cs="Calibri"/>
                <w:b/>
                <w:color w:val="auto"/>
                <w:lang w:val="es"/>
              </w:rPr>
              <w:t xml:space="preserve">contesta 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>en 3 segundos</w:t>
            </w:r>
            <w:r w:rsidR="00921CD4">
              <w:rPr>
                <w:rFonts w:ascii="Calibri" w:hAnsi="Calibri" w:cs="Calibri"/>
                <w:b/>
                <w:color w:val="auto"/>
                <w:lang w:val="es"/>
              </w:rPr>
              <w:t>.</w:t>
            </w:r>
          </w:p>
        </w:tc>
      </w:tr>
      <w:tr w:rsidR="00FC3A99" w:rsidRPr="006615C1" w14:paraId="600492E6" w14:textId="77777777" w:rsidTr="00DC6CAB">
        <w:trPr>
          <w:jc w:val="center"/>
        </w:trPr>
        <w:tc>
          <w:tcPr>
            <w:tcW w:w="3104" w:type="dxa"/>
            <w:shd w:val="clear" w:color="auto" w:fill="7030A0"/>
            <w:vAlign w:val="center"/>
          </w:tcPr>
          <w:p w14:paraId="5621AB43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>Estudiantes</w:t>
            </w:r>
          </w:p>
        </w:tc>
        <w:tc>
          <w:tcPr>
            <w:tcW w:w="1285" w:type="dxa"/>
            <w:shd w:val="clear" w:color="auto" w:fill="7030A0"/>
            <w:vAlign w:val="center"/>
          </w:tcPr>
          <w:p w14:paraId="64B41B14" w14:textId="2D501B84" w:rsidR="00DE4734" w:rsidRPr="006615C1" w:rsidRDefault="00FC3A99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lang w:val="es"/>
              </w:rPr>
              <w:t xml:space="preserve">Suma </w:t>
            </w:r>
            <w:r w:rsidR="00DE4734" w:rsidRPr="006615C1">
              <w:rPr>
                <w:rFonts w:ascii="Calibri" w:hAnsi="Calibri" w:cs="Calibri"/>
                <w:color w:val="FFFFFF" w:themeColor="background1"/>
                <w:lang w:val="es"/>
              </w:rPr>
              <w:t>funda</w:t>
            </w:r>
            <w:r>
              <w:rPr>
                <w:rFonts w:ascii="Calibri" w:hAnsi="Calibri" w:cs="Calibri"/>
                <w:color w:val="FFFFFF" w:themeColor="background1"/>
                <w:lang w:val="es"/>
              </w:rPr>
              <w:t>mental</w:t>
            </w:r>
          </w:p>
          <w:p w14:paraId="6C7FC420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(Conocido)</w:t>
            </w:r>
          </w:p>
        </w:tc>
        <w:tc>
          <w:tcPr>
            <w:tcW w:w="1410" w:type="dxa"/>
            <w:shd w:val="clear" w:color="auto" w:fill="7030A0"/>
            <w:vAlign w:val="center"/>
          </w:tcPr>
          <w:p w14:paraId="7C93F51C" w14:textId="5F00688F" w:rsidR="00DE4734" w:rsidRPr="006615C1" w:rsidRDefault="00FC3A99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lang w:val="es"/>
              </w:rPr>
              <w:t>Casi Dobles</w:t>
            </w:r>
          </w:p>
        </w:tc>
        <w:tc>
          <w:tcPr>
            <w:tcW w:w="1397" w:type="dxa"/>
            <w:shd w:val="clear" w:color="auto" w:fill="7030A0"/>
            <w:vAlign w:val="center"/>
          </w:tcPr>
          <w:p w14:paraId="532F2C2E" w14:textId="456F7485" w:rsidR="00DE4734" w:rsidRPr="006615C1" w:rsidRDefault="00FC3A99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lang w:val="es"/>
              </w:rPr>
              <w:t xml:space="preserve">Formar un </w:t>
            </w:r>
            <w:r w:rsidR="00DE4734" w:rsidRPr="006615C1">
              <w:rPr>
                <w:rFonts w:ascii="Calibri" w:hAnsi="Calibri" w:cs="Calibri"/>
                <w:color w:val="FFFFFF" w:themeColor="background1"/>
                <w:lang w:val="es"/>
              </w:rPr>
              <w:t>10</w:t>
            </w:r>
          </w:p>
        </w:tc>
        <w:tc>
          <w:tcPr>
            <w:tcW w:w="1420" w:type="dxa"/>
            <w:shd w:val="clear" w:color="auto" w:fill="7030A0"/>
            <w:vAlign w:val="center"/>
          </w:tcPr>
          <w:p w14:paraId="53BEC809" w14:textId="67454202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Fing</w:t>
            </w:r>
            <w:r w:rsidR="00FC3A99">
              <w:rPr>
                <w:rFonts w:ascii="Calibri" w:hAnsi="Calibri" w:cs="Calibri"/>
                <w:color w:val="FFFFFF" w:themeColor="background1"/>
                <w:lang w:val="es"/>
              </w:rPr>
              <w:t xml:space="preserve">ir un </w:t>
            </w: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10</w:t>
            </w:r>
          </w:p>
        </w:tc>
        <w:tc>
          <w:tcPr>
            <w:tcW w:w="2184" w:type="dxa"/>
            <w:shd w:val="clear" w:color="auto" w:fill="7030A0"/>
            <w:vAlign w:val="center"/>
          </w:tcPr>
          <w:p w14:paraId="590CED9D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Otro</w:t>
            </w:r>
          </w:p>
        </w:tc>
      </w:tr>
      <w:tr w:rsidR="00DE4734" w:rsidRPr="006615C1" w14:paraId="48A452FD" w14:textId="77777777" w:rsidTr="00DE4734">
        <w:trPr>
          <w:jc w:val="center"/>
        </w:trPr>
        <w:tc>
          <w:tcPr>
            <w:tcW w:w="3104" w:type="dxa"/>
          </w:tcPr>
          <w:p w14:paraId="2A846CD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3550C53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76AB40B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22DDEBD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36AC9435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15BE8295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65D1A48" w14:textId="77777777" w:rsidTr="00DE4734">
        <w:trPr>
          <w:jc w:val="center"/>
        </w:trPr>
        <w:tc>
          <w:tcPr>
            <w:tcW w:w="3104" w:type="dxa"/>
          </w:tcPr>
          <w:p w14:paraId="63108AFA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0CB07536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88D4AA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0F7668DA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CA127C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5D808437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580C31A9" w14:textId="77777777" w:rsidTr="00DE4734">
        <w:trPr>
          <w:trHeight w:val="332"/>
          <w:jc w:val="center"/>
        </w:trPr>
        <w:tc>
          <w:tcPr>
            <w:tcW w:w="3104" w:type="dxa"/>
          </w:tcPr>
          <w:p w14:paraId="5CC61000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3560B3A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9D8FDD6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748ED15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26028F5D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4B42ADA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D36DD7B" w14:textId="77777777" w:rsidTr="00DE4734">
        <w:trPr>
          <w:jc w:val="center"/>
        </w:trPr>
        <w:tc>
          <w:tcPr>
            <w:tcW w:w="3104" w:type="dxa"/>
          </w:tcPr>
          <w:p w14:paraId="66DA0C5D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5619422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20C6B87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185CFD7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58354F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6A5FEDE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3C089AB0" w14:textId="77777777" w:rsidTr="00DE4734">
        <w:trPr>
          <w:jc w:val="center"/>
        </w:trPr>
        <w:tc>
          <w:tcPr>
            <w:tcW w:w="3104" w:type="dxa"/>
          </w:tcPr>
          <w:p w14:paraId="3CDBAFB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52F0FF6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2822EC4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748D8B6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20AEB136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68D12F1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459EBF74" w14:textId="77777777" w:rsidTr="00DE4734">
        <w:trPr>
          <w:jc w:val="center"/>
        </w:trPr>
        <w:tc>
          <w:tcPr>
            <w:tcW w:w="3104" w:type="dxa"/>
          </w:tcPr>
          <w:p w14:paraId="31232C27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2D61A25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159CE89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3F931F80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0A2C520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6152EEC4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6E1DC79" w14:textId="77777777" w:rsidTr="00DE4734">
        <w:trPr>
          <w:jc w:val="center"/>
        </w:trPr>
        <w:tc>
          <w:tcPr>
            <w:tcW w:w="3104" w:type="dxa"/>
          </w:tcPr>
          <w:p w14:paraId="76238E5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4D18B191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4760DB3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69C6E17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0DC552B4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66027225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603A0885" w14:textId="77777777" w:rsidTr="00DE4734">
        <w:trPr>
          <w:jc w:val="center"/>
        </w:trPr>
        <w:tc>
          <w:tcPr>
            <w:tcW w:w="3104" w:type="dxa"/>
          </w:tcPr>
          <w:p w14:paraId="21D3B81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52494129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F55ABB1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74A8916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01DFBA3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7EF6E19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2706D46" w14:textId="77777777" w:rsidTr="00DE4734">
        <w:trPr>
          <w:jc w:val="center"/>
        </w:trPr>
        <w:tc>
          <w:tcPr>
            <w:tcW w:w="3104" w:type="dxa"/>
          </w:tcPr>
          <w:p w14:paraId="2D65C7F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34B5D714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3F08ED8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48C8CD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2F04BEB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6414864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3A20BE9E" w14:textId="77777777" w:rsidTr="00DE4734">
        <w:trPr>
          <w:jc w:val="center"/>
        </w:trPr>
        <w:tc>
          <w:tcPr>
            <w:tcW w:w="3104" w:type="dxa"/>
          </w:tcPr>
          <w:p w14:paraId="2E1CC63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20EDC14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C1D2E64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66898B7E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5B94075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6EEAA09E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F3588C7" w14:textId="77777777" w:rsidTr="00DE4734">
        <w:trPr>
          <w:jc w:val="center"/>
        </w:trPr>
        <w:tc>
          <w:tcPr>
            <w:tcW w:w="3104" w:type="dxa"/>
          </w:tcPr>
          <w:p w14:paraId="153D788F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7246D286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20750F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0DB92DE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422D68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178CCA31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1093A7AA" w14:textId="77777777" w:rsidTr="00DE4734">
        <w:trPr>
          <w:jc w:val="center"/>
        </w:trPr>
        <w:tc>
          <w:tcPr>
            <w:tcW w:w="3104" w:type="dxa"/>
          </w:tcPr>
          <w:p w14:paraId="13CCFF01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3A5F927E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7F83D066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7EDED715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5EE2E8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5D7C9CAE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ABA565A" w14:textId="77777777" w:rsidTr="00DE4734">
        <w:trPr>
          <w:jc w:val="center"/>
        </w:trPr>
        <w:tc>
          <w:tcPr>
            <w:tcW w:w="3104" w:type="dxa"/>
          </w:tcPr>
          <w:p w14:paraId="0B93E02E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430BF9C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3D797865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780C8A4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42128C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5726E8B5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14B7E2C8" w14:textId="77777777" w:rsidTr="00DE4734">
        <w:trPr>
          <w:jc w:val="center"/>
        </w:trPr>
        <w:tc>
          <w:tcPr>
            <w:tcW w:w="3104" w:type="dxa"/>
          </w:tcPr>
          <w:p w14:paraId="298F721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7F17D8EE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0EA0BB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3DD10D14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7EF93AE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5D0144C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6F95CA0B" w14:textId="77777777" w:rsidTr="00DE4734">
        <w:trPr>
          <w:jc w:val="center"/>
        </w:trPr>
        <w:tc>
          <w:tcPr>
            <w:tcW w:w="3104" w:type="dxa"/>
          </w:tcPr>
          <w:p w14:paraId="6D83C26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72C51E7D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F2F890A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2DA90034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7798DE0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1D44B30D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5F946E53" w14:textId="77777777" w:rsidTr="00DE4734">
        <w:trPr>
          <w:jc w:val="center"/>
        </w:trPr>
        <w:tc>
          <w:tcPr>
            <w:tcW w:w="3104" w:type="dxa"/>
          </w:tcPr>
          <w:p w14:paraId="6074FD6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032A70E7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E39F389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6040894A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26DFC76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71F1AD5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51A8285C" w14:textId="77777777" w:rsidTr="00DE4734">
        <w:trPr>
          <w:jc w:val="center"/>
        </w:trPr>
        <w:tc>
          <w:tcPr>
            <w:tcW w:w="3104" w:type="dxa"/>
          </w:tcPr>
          <w:p w14:paraId="5C594024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66FE84AF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4D352516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0ADC8BF8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9F26DCD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746B40F7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B31A9E7" w14:textId="77777777" w:rsidTr="00DE4734">
        <w:trPr>
          <w:jc w:val="center"/>
        </w:trPr>
        <w:tc>
          <w:tcPr>
            <w:tcW w:w="3104" w:type="dxa"/>
          </w:tcPr>
          <w:p w14:paraId="3B21292A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0234FEA3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4619668A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77FA63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57191E11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79A35CF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14AB11F" w14:textId="77777777" w:rsidTr="00DE4734">
        <w:trPr>
          <w:jc w:val="center"/>
        </w:trPr>
        <w:tc>
          <w:tcPr>
            <w:tcW w:w="3104" w:type="dxa"/>
          </w:tcPr>
          <w:p w14:paraId="0B4FAB4F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0A6BA58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EB91B5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7E5B558F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0EE578C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22A14E6F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97A51B3" w14:textId="77777777" w:rsidTr="00DE4734">
        <w:trPr>
          <w:jc w:val="center"/>
        </w:trPr>
        <w:tc>
          <w:tcPr>
            <w:tcW w:w="3104" w:type="dxa"/>
          </w:tcPr>
          <w:p w14:paraId="4979BFF6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5EC62811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72FBFCFF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4825C742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6C5A1C4B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57FC69F9" w14:textId="77777777" w:rsidR="00DE4734" w:rsidRPr="006615C1" w:rsidRDefault="00DE4734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EF195A" w:rsidRPr="006615C1" w14:paraId="51D7BC9D" w14:textId="77777777" w:rsidTr="00DE4734">
        <w:trPr>
          <w:jc w:val="center"/>
        </w:trPr>
        <w:tc>
          <w:tcPr>
            <w:tcW w:w="3104" w:type="dxa"/>
          </w:tcPr>
          <w:p w14:paraId="349CE425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01E9280D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8B22E92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16B18B8F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3443A260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21B903E9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EF195A" w:rsidRPr="006615C1" w14:paraId="686F7005" w14:textId="77777777" w:rsidTr="00DE4734">
        <w:trPr>
          <w:jc w:val="center"/>
        </w:trPr>
        <w:tc>
          <w:tcPr>
            <w:tcW w:w="3104" w:type="dxa"/>
          </w:tcPr>
          <w:p w14:paraId="5C6BAB00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85" w:type="dxa"/>
          </w:tcPr>
          <w:p w14:paraId="298C0248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7B40517B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6D82C6E7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D15896C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14:paraId="4E45D7AA" w14:textId="77777777" w:rsidR="00EF195A" w:rsidRPr="006615C1" w:rsidRDefault="00EF195A" w:rsidP="00DE4734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</w:tbl>
    <w:p w14:paraId="4A5A33ED" w14:textId="77777777" w:rsidR="00DE4734" w:rsidRPr="006615C1" w:rsidRDefault="00DE4734">
      <w:pPr>
        <w:spacing w:before="0" w:after="0" w:line="240" w:lineRule="auto"/>
        <w:rPr>
          <w:rFonts w:ascii="Calibri" w:hAnsi="Calibri" w:cs="Calibri"/>
        </w:rPr>
      </w:pP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2965"/>
        <w:gridCol w:w="1424"/>
        <w:gridCol w:w="1410"/>
        <w:gridCol w:w="1397"/>
        <w:gridCol w:w="1420"/>
        <w:gridCol w:w="2449"/>
      </w:tblGrid>
      <w:tr w:rsidR="00DE4734" w:rsidRPr="006615C1" w14:paraId="4652ABDF" w14:textId="77777777" w:rsidTr="00FC3A99">
        <w:trPr>
          <w:trHeight w:val="530"/>
          <w:jc w:val="center"/>
        </w:trPr>
        <w:tc>
          <w:tcPr>
            <w:tcW w:w="11065" w:type="dxa"/>
            <w:gridSpan w:val="6"/>
            <w:shd w:val="clear" w:color="auto" w:fill="7030A0"/>
            <w:vAlign w:val="center"/>
          </w:tcPr>
          <w:p w14:paraId="0186E072" w14:textId="4C7EE197" w:rsidR="00DE4734" w:rsidRPr="006615C1" w:rsidRDefault="00DE4734" w:rsidP="00756D0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Herramienta de </w:t>
            </w:r>
            <w:r w:rsid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O</w:t>
            </w: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bservación para </w:t>
            </w:r>
          </w:p>
          <w:p w14:paraId="2E5D249F" w14:textId="69C9A981" w:rsidR="00DE4734" w:rsidRPr="006615C1" w:rsidRDefault="00DE4734" w:rsidP="00756D0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Estrategia de </w:t>
            </w:r>
            <w:r w:rsid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Selección de la R</w:t>
            </w: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esta</w:t>
            </w:r>
          </w:p>
        </w:tc>
      </w:tr>
      <w:tr w:rsidR="00DE4734" w:rsidRPr="006615C1" w14:paraId="4DB67655" w14:textId="77777777" w:rsidTr="00FC3A99">
        <w:trPr>
          <w:trHeight w:val="530"/>
          <w:jc w:val="center"/>
        </w:trPr>
        <w:tc>
          <w:tcPr>
            <w:tcW w:w="2965" w:type="dxa"/>
            <w:shd w:val="clear" w:color="auto" w:fill="7030A0"/>
            <w:vAlign w:val="bottom"/>
          </w:tcPr>
          <w:p w14:paraId="6C98739F" w14:textId="77777777" w:rsidR="00DE4734" w:rsidRPr="006615C1" w:rsidRDefault="00DE4734" w:rsidP="00756D0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shd w:val="clear" w:color="auto" w:fill="FFFFFF" w:themeFill="background1"/>
          </w:tcPr>
          <w:p w14:paraId="2F98889C" w14:textId="5BA357D1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615C1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 xml:space="preserve">Opciones para </w:t>
            </w:r>
            <w:r w:rsidR="00F75082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el registro</w:t>
            </w:r>
            <w:r w:rsidRPr="006615C1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-</w:t>
            </w:r>
          </w:p>
          <w:p w14:paraId="09BD873E" w14:textId="17179698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Frecuencia = Marca </w:t>
            </w:r>
            <w:r w:rsidR="00921CD4">
              <w:rPr>
                <w:rFonts w:ascii="Calibri" w:hAnsi="Calibri" w:cs="Calibri"/>
                <w:b/>
                <w:color w:val="auto"/>
                <w:lang w:val="es"/>
              </w:rPr>
              <w:t>de conteo</w:t>
            </w:r>
          </w:p>
          <w:p w14:paraId="46F9FC5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Precisión = </w:t>
            </w: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sym w:font="Symbol" w:char="F0D6"/>
            </w:r>
          </w:p>
          <w:p w14:paraId="7F524C86" w14:textId="4FB7C4C4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Preciso y automático (en </w:t>
            </w:r>
            <w:r w:rsidR="0009327E">
              <w:rPr>
                <w:rFonts w:ascii="Calibri" w:hAnsi="Calibri" w:cs="Calibri"/>
                <w:b/>
                <w:color w:val="auto"/>
                <w:lang w:val="es"/>
              </w:rPr>
              <w:t xml:space="preserve">menos de </w:t>
            </w: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>3 segundos) = *</w:t>
            </w:r>
          </w:p>
          <w:p w14:paraId="134EB65B" w14:textId="0C874E7F" w:rsidR="00DE4734" w:rsidRPr="006615C1" w:rsidRDefault="00FC3A99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lang w:val="es"/>
              </w:rPr>
              <w:t xml:space="preserve">Resta 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>específic</w:t>
            </w:r>
            <w:r w:rsidR="006615C1">
              <w:rPr>
                <w:rFonts w:ascii="Calibri" w:hAnsi="Calibri" w:cs="Calibri"/>
                <w:b/>
                <w:color w:val="auto"/>
                <w:lang w:val="es"/>
              </w:rPr>
              <w:t>a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= escribir </w:t>
            </w:r>
            <w:r w:rsidR="006615C1">
              <w:rPr>
                <w:rFonts w:ascii="Calibri" w:hAnsi="Calibri" w:cs="Calibri"/>
                <w:b/>
                <w:color w:val="auto"/>
                <w:lang w:val="es"/>
              </w:rPr>
              <w:t xml:space="preserve">la </w:t>
            </w:r>
            <w:r>
              <w:rPr>
                <w:rFonts w:ascii="Calibri" w:hAnsi="Calibri" w:cs="Calibri"/>
                <w:b/>
                <w:color w:val="auto"/>
                <w:lang w:val="es"/>
              </w:rPr>
              <w:t>resta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en la columna apropiada, añadir </w:t>
            </w:r>
            <w:r w:rsidR="006615C1">
              <w:rPr>
                <w:rFonts w:ascii="Calibri" w:hAnsi="Calibri" w:cs="Calibri"/>
                <w:b/>
                <w:color w:val="auto"/>
                <w:lang w:val="es"/>
              </w:rPr>
              <w:t xml:space="preserve">una 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estrella si se </w:t>
            </w:r>
            <w:r w:rsidR="0009327E">
              <w:rPr>
                <w:rFonts w:ascii="Calibri" w:hAnsi="Calibri" w:cs="Calibri"/>
                <w:b/>
                <w:color w:val="auto"/>
                <w:lang w:val="es"/>
              </w:rPr>
              <w:t>contesta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en 3 segundos</w:t>
            </w:r>
          </w:p>
        </w:tc>
      </w:tr>
      <w:tr w:rsidR="00DE4734" w:rsidRPr="006615C1" w14:paraId="43C023AF" w14:textId="77777777" w:rsidTr="00FC3A99">
        <w:trPr>
          <w:jc w:val="center"/>
        </w:trPr>
        <w:tc>
          <w:tcPr>
            <w:tcW w:w="2965" w:type="dxa"/>
            <w:shd w:val="clear" w:color="auto" w:fill="7030A0"/>
            <w:vAlign w:val="center"/>
          </w:tcPr>
          <w:p w14:paraId="6BE67A56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>Estudiantes</w:t>
            </w:r>
          </w:p>
        </w:tc>
        <w:tc>
          <w:tcPr>
            <w:tcW w:w="1424" w:type="dxa"/>
            <w:shd w:val="clear" w:color="auto" w:fill="7030A0"/>
            <w:vAlign w:val="center"/>
          </w:tcPr>
          <w:p w14:paraId="03F01ED2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</w:p>
          <w:p w14:paraId="2DDB0F38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 xml:space="preserve">Contando </w:t>
            </w:r>
          </w:p>
          <w:p w14:paraId="47E3A246" w14:textId="3D2934B8" w:rsidR="00DE4734" w:rsidRPr="006615C1" w:rsidRDefault="00FC3A99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lang w:val="es"/>
              </w:rPr>
              <w:t xml:space="preserve">Hacia Adelante / </w:t>
            </w:r>
            <w:r w:rsidR="00DE4734" w:rsidRPr="006615C1">
              <w:rPr>
                <w:rFonts w:ascii="Calibri" w:hAnsi="Calibri" w:cs="Calibri"/>
                <w:color w:val="FFFFFF" w:themeColor="background1"/>
                <w:lang w:val="es"/>
              </w:rPr>
              <w:t>Atrás</w:t>
            </w:r>
          </w:p>
        </w:tc>
        <w:tc>
          <w:tcPr>
            <w:tcW w:w="1410" w:type="dxa"/>
            <w:shd w:val="clear" w:color="auto" w:fill="7030A0"/>
            <w:vAlign w:val="center"/>
          </w:tcPr>
          <w:p w14:paraId="02D5237C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 xml:space="preserve">Pensar </w:t>
            </w:r>
          </w:p>
          <w:p w14:paraId="45BF0D89" w14:textId="67BB53A9" w:rsidR="00DE4734" w:rsidRPr="006615C1" w:rsidRDefault="00FC3A99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color w:val="FFFFFF" w:themeColor="background1"/>
              </w:rPr>
              <w:t>En</w:t>
            </w:r>
            <w:proofErr w:type="spellEnd"/>
            <w:r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FFFF" w:themeColor="background1"/>
              </w:rPr>
              <w:t>Sumar</w:t>
            </w:r>
            <w:proofErr w:type="spellEnd"/>
          </w:p>
        </w:tc>
        <w:tc>
          <w:tcPr>
            <w:tcW w:w="1397" w:type="dxa"/>
            <w:shd w:val="clear" w:color="auto" w:fill="7030A0"/>
            <w:vAlign w:val="center"/>
          </w:tcPr>
          <w:p w14:paraId="4D77112B" w14:textId="549C8FAD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Más de 10</w:t>
            </w:r>
            <w:r w:rsidR="00FC3A99">
              <w:rPr>
                <w:rFonts w:ascii="Calibri" w:hAnsi="Calibri" w:cs="Calibri"/>
                <w:color w:val="FFFFFF" w:themeColor="background1"/>
                <w:lang w:val="es"/>
              </w:rPr>
              <w:t xml:space="preserve"> por Abajo</w:t>
            </w:r>
          </w:p>
        </w:tc>
        <w:tc>
          <w:tcPr>
            <w:tcW w:w="1420" w:type="dxa"/>
            <w:shd w:val="clear" w:color="auto" w:fill="7030A0"/>
            <w:vAlign w:val="center"/>
          </w:tcPr>
          <w:p w14:paraId="7206053E" w14:textId="77777777" w:rsidR="00DE4734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  <w:lang w:val="es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Más de 10</w:t>
            </w:r>
          </w:p>
          <w:p w14:paraId="6BDA8BA4" w14:textId="1923FF12" w:rsidR="00FC3A99" w:rsidRPr="006615C1" w:rsidRDefault="00FC3A99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Por Arriba</w:t>
            </w:r>
          </w:p>
        </w:tc>
        <w:tc>
          <w:tcPr>
            <w:tcW w:w="2449" w:type="dxa"/>
            <w:shd w:val="clear" w:color="auto" w:fill="7030A0"/>
            <w:vAlign w:val="center"/>
          </w:tcPr>
          <w:p w14:paraId="3A2BF76F" w14:textId="4C61A813" w:rsidR="00DE4734" w:rsidRPr="006615C1" w:rsidRDefault="00DE4734" w:rsidP="00F3095D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 xml:space="preserve">Toma </w:t>
            </w:r>
            <w:r w:rsidR="0009327E">
              <w:rPr>
                <w:rFonts w:ascii="Calibri" w:hAnsi="Calibri" w:cs="Calibri"/>
                <w:color w:val="FFFFFF" w:themeColor="background1"/>
                <w:lang w:val="es"/>
              </w:rPr>
              <w:t>de</w:t>
            </w: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 xml:space="preserve"> 10</w:t>
            </w:r>
          </w:p>
        </w:tc>
      </w:tr>
      <w:tr w:rsidR="00DE4734" w:rsidRPr="006615C1" w14:paraId="4CD4C996" w14:textId="77777777" w:rsidTr="00FC3A99">
        <w:trPr>
          <w:jc w:val="center"/>
        </w:trPr>
        <w:tc>
          <w:tcPr>
            <w:tcW w:w="2965" w:type="dxa"/>
          </w:tcPr>
          <w:p w14:paraId="3D25B98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6B4C534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A23AAB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7558820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5F81EB3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1629635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59084B0F" w14:textId="77777777" w:rsidTr="00FC3A99">
        <w:trPr>
          <w:jc w:val="center"/>
        </w:trPr>
        <w:tc>
          <w:tcPr>
            <w:tcW w:w="2965" w:type="dxa"/>
          </w:tcPr>
          <w:p w14:paraId="1A46563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176528F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1EE2123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61E139B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8711A9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46161AA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FDF1271" w14:textId="77777777" w:rsidTr="00FC3A99">
        <w:trPr>
          <w:trHeight w:val="332"/>
          <w:jc w:val="center"/>
        </w:trPr>
        <w:tc>
          <w:tcPr>
            <w:tcW w:w="2965" w:type="dxa"/>
          </w:tcPr>
          <w:p w14:paraId="2E345D9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29F7F76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8D9DF3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4955037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5D71E44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755097D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D1C2733" w14:textId="77777777" w:rsidTr="00FC3A99">
        <w:trPr>
          <w:jc w:val="center"/>
        </w:trPr>
        <w:tc>
          <w:tcPr>
            <w:tcW w:w="2965" w:type="dxa"/>
          </w:tcPr>
          <w:p w14:paraId="1BD3370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10F2769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40BD169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31176EA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6AFBC19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573DE8E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79A04B3" w14:textId="77777777" w:rsidTr="00FC3A99">
        <w:trPr>
          <w:jc w:val="center"/>
        </w:trPr>
        <w:tc>
          <w:tcPr>
            <w:tcW w:w="2965" w:type="dxa"/>
          </w:tcPr>
          <w:p w14:paraId="3C18CE7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1EB52CF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78A6D4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048FE29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EF4768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2372D67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D8A7619" w14:textId="77777777" w:rsidTr="00FC3A99">
        <w:trPr>
          <w:jc w:val="center"/>
        </w:trPr>
        <w:tc>
          <w:tcPr>
            <w:tcW w:w="2965" w:type="dxa"/>
          </w:tcPr>
          <w:p w14:paraId="3AB2F15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7DE2484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CFD027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4155AF7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0F38F5F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1740019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3240C473" w14:textId="77777777" w:rsidTr="00FC3A99">
        <w:trPr>
          <w:jc w:val="center"/>
        </w:trPr>
        <w:tc>
          <w:tcPr>
            <w:tcW w:w="2965" w:type="dxa"/>
          </w:tcPr>
          <w:p w14:paraId="13E147F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4491BE7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645CEB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F187F1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9CFDD0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465E7F2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4C14CC5" w14:textId="77777777" w:rsidTr="00FC3A99">
        <w:trPr>
          <w:jc w:val="center"/>
        </w:trPr>
        <w:tc>
          <w:tcPr>
            <w:tcW w:w="2965" w:type="dxa"/>
          </w:tcPr>
          <w:p w14:paraId="79BD3BF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6BB2DB9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479FB7D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55C16D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8E5BD6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309FFD3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12F6DE6B" w14:textId="77777777" w:rsidTr="00FC3A99">
        <w:trPr>
          <w:jc w:val="center"/>
        </w:trPr>
        <w:tc>
          <w:tcPr>
            <w:tcW w:w="2965" w:type="dxa"/>
          </w:tcPr>
          <w:p w14:paraId="06AAE0B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647C447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E5C787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0C85DC7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0666E73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34C2099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5DE4A3C8" w14:textId="77777777" w:rsidTr="00FC3A99">
        <w:trPr>
          <w:jc w:val="center"/>
        </w:trPr>
        <w:tc>
          <w:tcPr>
            <w:tcW w:w="2965" w:type="dxa"/>
          </w:tcPr>
          <w:p w14:paraId="23BF6C5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01AB10C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1AB07D3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7FC05A4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155637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13D4985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EBBED94" w14:textId="77777777" w:rsidTr="00FC3A99">
        <w:trPr>
          <w:jc w:val="center"/>
        </w:trPr>
        <w:tc>
          <w:tcPr>
            <w:tcW w:w="2965" w:type="dxa"/>
          </w:tcPr>
          <w:p w14:paraId="276C249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7AC5AFF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CFD810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744B0C8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7E2D93D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358D09C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58A1B60" w14:textId="77777777" w:rsidTr="00FC3A99">
        <w:trPr>
          <w:jc w:val="center"/>
        </w:trPr>
        <w:tc>
          <w:tcPr>
            <w:tcW w:w="2965" w:type="dxa"/>
          </w:tcPr>
          <w:p w14:paraId="0A96370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3FC9257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2AF02A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2F04770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595775F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0B55CC4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F374337" w14:textId="77777777" w:rsidTr="00FC3A99">
        <w:trPr>
          <w:jc w:val="center"/>
        </w:trPr>
        <w:tc>
          <w:tcPr>
            <w:tcW w:w="2965" w:type="dxa"/>
          </w:tcPr>
          <w:p w14:paraId="4E49277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677ACD6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D25C5F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D28C31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7FD116E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13689C0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605B78A" w14:textId="77777777" w:rsidTr="00FC3A99">
        <w:trPr>
          <w:jc w:val="center"/>
        </w:trPr>
        <w:tc>
          <w:tcPr>
            <w:tcW w:w="2965" w:type="dxa"/>
          </w:tcPr>
          <w:p w14:paraId="761A5A1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6BFE03C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AE4061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68CB8D7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63FF86B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5CDF1A6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34AE82D1" w14:textId="77777777" w:rsidTr="00FC3A99">
        <w:trPr>
          <w:jc w:val="center"/>
        </w:trPr>
        <w:tc>
          <w:tcPr>
            <w:tcW w:w="2965" w:type="dxa"/>
          </w:tcPr>
          <w:p w14:paraId="545F113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5E2403A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6AC2E7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367FC2E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5E64134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4045111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3BA320E9" w14:textId="77777777" w:rsidTr="00FC3A99">
        <w:trPr>
          <w:jc w:val="center"/>
        </w:trPr>
        <w:tc>
          <w:tcPr>
            <w:tcW w:w="2965" w:type="dxa"/>
          </w:tcPr>
          <w:p w14:paraId="25DD5A6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37E0F58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4C38486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263DB99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29065FA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748F61A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6968FB02" w14:textId="77777777" w:rsidTr="00FC3A99">
        <w:trPr>
          <w:jc w:val="center"/>
        </w:trPr>
        <w:tc>
          <w:tcPr>
            <w:tcW w:w="2965" w:type="dxa"/>
          </w:tcPr>
          <w:p w14:paraId="7C32563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3223934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19D6670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13A8B7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4E0663D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6630639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6BE20A46" w14:textId="77777777" w:rsidTr="00FC3A99">
        <w:trPr>
          <w:jc w:val="center"/>
        </w:trPr>
        <w:tc>
          <w:tcPr>
            <w:tcW w:w="2965" w:type="dxa"/>
          </w:tcPr>
          <w:p w14:paraId="7B72582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6CAE08D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B9542F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5837067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52003CD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6E2A67E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3FF06182" w14:textId="77777777" w:rsidTr="00FC3A99">
        <w:trPr>
          <w:jc w:val="center"/>
        </w:trPr>
        <w:tc>
          <w:tcPr>
            <w:tcW w:w="2965" w:type="dxa"/>
          </w:tcPr>
          <w:p w14:paraId="59B1002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766011E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E9C22D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26F23EA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365A08E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37151C6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CD4F45E" w14:textId="77777777" w:rsidTr="00FC3A99">
        <w:trPr>
          <w:jc w:val="center"/>
        </w:trPr>
        <w:tc>
          <w:tcPr>
            <w:tcW w:w="2965" w:type="dxa"/>
          </w:tcPr>
          <w:p w14:paraId="03D97EE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24" w:type="dxa"/>
          </w:tcPr>
          <w:p w14:paraId="49E588F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5C3E53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14:paraId="473D2A0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082071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9" w:type="dxa"/>
          </w:tcPr>
          <w:p w14:paraId="6757C2B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</w:tbl>
    <w:p w14:paraId="77B50D67" w14:textId="77777777" w:rsidR="00DE4734" w:rsidRPr="006615C1" w:rsidRDefault="00DE4734">
      <w:pPr>
        <w:spacing w:before="0" w:after="0" w:line="240" w:lineRule="auto"/>
        <w:rPr>
          <w:rFonts w:ascii="Calibri" w:hAnsi="Calibri" w:cs="Calibri"/>
        </w:rPr>
      </w:pP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2423"/>
        <w:gridCol w:w="1484"/>
        <w:gridCol w:w="1198"/>
        <w:gridCol w:w="1159"/>
        <w:gridCol w:w="1320"/>
        <w:gridCol w:w="1064"/>
        <w:gridCol w:w="984"/>
        <w:gridCol w:w="1170"/>
      </w:tblGrid>
      <w:tr w:rsidR="00DE4734" w:rsidRPr="006615C1" w14:paraId="11BE67E1" w14:textId="77777777" w:rsidTr="00EF195A">
        <w:trPr>
          <w:trHeight w:val="548"/>
          <w:jc w:val="center"/>
        </w:trPr>
        <w:tc>
          <w:tcPr>
            <w:tcW w:w="10802" w:type="dxa"/>
            <w:gridSpan w:val="8"/>
            <w:shd w:val="clear" w:color="auto" w:fill="7030A0"/>
            <w:vAlign w:val="center"/>
          </w:tcPr>
          <w:p w14:paraId="77D023AC" w14:textId="484D1F74" w:rsidR="00DE4734" w:rsidRPr="006615C1" w:rsidRDefault="00DE4734" w:rsidP="00756D0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lastRenderedPageBreak/>
              <w:t xml:space="preserve">Herramienta de </w:t>
            </w:r>
            <w:r w:rsid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O</w:t>
            </w: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bservación para </w:t>
            </w:r>
          </w:p>
          <w:p w14:paraId="06F5760C" w14:textId="473516CC" w:rsidR="00DE4734" w:rsidRPr="006615C1" w:rsidRDefault="00DE4734" w:rsidP="00756D0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Estrategia de </w:t>
            </w:r>
            <w:r w:rsid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M</w:t>
            </w:r>
            <w:r w:rsidRPr="006615C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ultiplicación</w:t>
            </w:r>
          </w:p>
        </w:tc>
      </w:tr>
      <w:tr w:rsidR="00DE4734" w:rsidRPr="006615C1" w14:paraId="0A6F39E0" w14:textId="77777777" w:rsidTr="00EF195A">
        <w:trPr>
          <w:trHeight w:val="548"/>
          <w:jc w:val="center"/>
        </w:trPr>
        <w:tc>
          <w:tcPr>
            <w:tcW w:w="2423" w:type="dxa"/>
            <w:shd w:val="clear" w:color="auto" w:fill="7030A0"/>
            <w:vAlign w:val="bottom"/>
          </w:tcPr>
          <w:p w14:paraId="50A3DB15" w14:textId="77777777" w:rsidR="00DE4734" w:rsidRPr="006615C1" w:rsidRDefault="00DE4734" w:rsidP="00756D0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378" w:type="dxa"/>
            <w:gridSpan w:val="7"/>
            <w:shd w:val="clear" w:color="auto" w:fill="FFFFFF" w:themeFill="background1"/>
          </w:tcPr>
          <w:p w14:paraId="3918A53F" w14:textId="403B3509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615C1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 xml:space="preserve">Opciones para </w:t>
            </w:r>
            <w:r w:rsidR="00F75082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el registro</w:t>
            </w:r>
            <w:r w:rsidRPr="006615C1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-</w:t>
            </w:r>
          </w:p>
          <w:p w14:paraId="01883BF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>Frecuencia = Marca tally</w:t>
            </w:r>
          </w:p>
          <w:p w14:paraId="6270BFD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Precisión = </w:t>
            </w: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sym w:font="Symbol" w:char="F0D6"/>
            </w:r>
          </w:p>
          <w:p w14:paraId="1A7D0197" w14:textId="3D834A53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Preciso y automático (en </w:t>
            </w:r>
            <w:r w:rsidR="0009327E">
              <w:rPr>
                <w:rFonts w:ascii="Calibri" w:hAnsi="Calibri" w:cs="Calibri"/>
                <w:b/>
                <w:color w:val="auto"/>
                <w:lang w:val="es"/>
              </w:rPr>
              <w:t xml:space="preserve">menos de </w:t>
            </w:r>
            <w:r w:rsidRPr="006615C1">
              <w:rPr>
                <w:rFonts w:ascii="Calibri" w:hAnsi="Calibri" w:cs="Calibri"/>
                <w:b/>
                <w:color w:val="auto"/>
                <w:lang w:val="es"/>
              </w:rPr>
              <w:t>3 segundos) = *</w:t>
            </w:r>
          </w:p>
          <w:p w14:paraId="48B2B24E" w14:textId="0ABA1C81" w:rsidR="00DE4734" w:rsidRPr="006615C1" w:rsidRDefault="0009327E" w:rsidP="00756D0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lang w:val="es"/>
              </w:rPr>
              <w:t>Operación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específic</w:t>
            </w:r>
            <w:r>
              <w:rPr>
                <w:rFonts w:ascii="Calibri" w:hAnsi="Calibri" w:cs="Calibri"/>
                <w:b/>
                <w:color w:val="auto"/>
                <w:lang w:val="es"/>
              </w:rPr>
              <w:t>a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= escribir </w:t>
            </w:r>
            <w:r>
              <w:rPr>
                <w:rFonts w:ascii="Calibri" w:hAnsi="Calibri" w:cs="Calibri"/>
                <w:b/>
                <w:color w:val="auto"/>
                <w:lang w:val="es"/>
              </w:rPr>
              <w:t>la operación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 en la columna apropiada, añadir </w:t>
            </w:r>
            <w:r>
              <w:rPr>
                <w:rFonts w:ascii="Calibri" w:hAnsi="Calibri" w:cs="Calibri"/>
                <w:b/>
                <w:color w:val="auto"/>
                <w:lang w:val="es"/>
              </w:rPr>
              <w:t xml:space="preserve">una 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 xml:space="preserve">estrella si se </w:t>
            </w:r>
            <w:r>
              <w:rPr>
                <w:rFonts w:ascii="Calibri" w:hAnsi="Calibri" w:cs="Calibri"/>
                <w:b/>
                <w:color w:val="auto"/>
                <w:lang w:val="es"/>
              </w:rPr>
              <w:t xml:space="preserve">contesta </w:t>
            </w:r>
            <w:r w:rsidR="00DE4734" w:rsidRPr="006615C1">
              <w:rPr>
                <w:rFonts w:ascii="Calibri" w:hAnsi="Calibri" w:cs="Calibri"/>
                <w:b/>
                <w:color w:val="auto"/>
                <w:lang w:val="es"/>
              </w:rPr>
              <w:t>en 3 segundos</w:t>
            </w:r>
          </w:p>
        </w:tc>
      </w:tr>
      <w:tr w:rsidR="00DE4734" w:rsidRPr="006615C1" w14:paraId="505A6674" w14:textId="77777777" w:rsidTr="00EF195A">
        <w:trPr>
          <w:trHeight w:val="760"/>
          <w:jc w:val="center"/>
        </w:trPr>
        <w:tc>
          <w:tcPr>
            <w:tcW w:w="2423" w:type="dxa"/>
            <w:shd w:val="clear" w:color="auto" w:fill="7030A0"/>
            <w:vAlign w:val="center"/>
          </w:tcPr>
          <w:p w14:paraId="680BEA30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</w:rPr>
            </w:pPr>
            <w:r w:rsidRPr="006615C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>Estudiantes</w:t>
            </w:r>
          </w:p>
        </w:tc>
        <w:tc>
          <w:tcPr>
            <w:tcW w:w="1484" w:type="dxa"/>
            <w:shd w:val="clear" w:color="auto" w:fill="7030A0"/>
            <w:vAlign w:val="center"/>
          </w:tcPr>
          <w:p w14:paraId="2C242CE6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</w:p>
          <w:p w14:paraId="0F665394" w14:textId="0C64C63A" w:rsidR="0009327E" w:rsidRDefault="00FC3A99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  <w:lang w:val="es"/>
              </w:rPr>
            </w:pPr>
            <w:r>
              <w:rPr>
                <w:rFonts w:ascii="Calibri" w:hAnsi="Calibri" w:cs="Calibri"/>
                <w:color w:val="FFFFFF" w:themeColor="background1"/>
                <w:lang w:val="es"/>
              </w:rPr>
              <w:t>Producto</w:t>
            </w:r>
          </w:p>
          <w:p w14:paraId="02DB37E5" w14:textId="2C3DB802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Funda</w:t>
            </w:r>
            <w:r w:rsidR="00FC3A99">
              <w:rPr>
                <w:rFonts w:ascii="Calibri" w:hAnsi="Calibri" w:cs="Calibri"/>
                <w:color w:val="FFFFFF" w:themeColor="background1"/>
                <w:lang w:val="es"/>
              </w:rPr>
              <w:t>mental</w:t>
            </w:r>
          </w:p>
          <w:p w14:paraId="12922B8F" w14:textId="3CCE56F8" w:rsidR="00DE4734" w:rsidRPr="006615C1" w:rsidRDefault="00DE4734" w:rsidP="0009327E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(conocid</w:t>
            </w:r>
            <w:r w:rsidR="0009327E">
              <w:rPr>
                <w:rFonts w:ascii="Calibri" w:hAnsi="Calibri" w:cs="Calibri"/>
                <w:color w:val="FFFFFF" w:themeColor="background1"/>
                <w:lang w:val="es"/>
              </w:rPr>
              <w:t>a</w:t>
            </w: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)</w:t>
            </w:r>
          </w:p>
        </w:tc>
        <w:tc>
          <w:tcPr>
            <w:tcW w:w="1198" w:type="dxa"/>
            <w:shd w:val="clear" w:color="auto" w:fill="7030A0"/>
            <w:vAlign w:val="center"/>
          </w:tcPr>
          <w:p w14:paraId="0C9DD363" w14:textId="6A7BB415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D</w:t>
            </w:r>
            <w:r w:rsidR="0009327E">
              <w:rPr>
                <w:rFonts w:ascii="Calibri" w:hAnsi="Calibri" w:cs="Calibri"/>
                <w:color w:val="FFFFFF" w:themeColor="background1"/>
                <w:lang w:val="es"/>
              </w:rPr>
              <w:t>oblar</w:t>
            </w:r>
          </w:p>
        </w:tc>
        <w:tc>
          <w:tcPr>
            <w:tcW w:w="1159" w:type="dxa"/>
            <w:shd w:val="clear" w:color="auto" w:fill="7030A0"/>
            <w:vAlign w:val="center"/>
          </w:tcPr>
          <w:p w14:paraId="1DC3268D" w14:textId="4E7605FC" w:rsidR="00DE4734" w:rsidRPr="006615C1" w:rsidRDefault="00FC3A99" w:rsidP="00FC3A99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lang w:val="es"/>
              </w:rPr>
              <w:t xml:space="preserve">Sumar </w:t>
            </w:r>
            <w:proofErr w:type="gramStart"/>
            <w:r>
              <w:rPr>
                <w:rFonts w:ascii="Calibri" w:hAnsi="Calibri" w:cs="Calibri"/>
                <w:color w:val="FFFFFF" w:themeColor="background1"/>
                <w:lang w:val="es"/>
              </w:rPr>
              <w:t xml:space="preserve">en </w:t>
            </w:r>
            <w:r w:rsidR="00DE4734" w:rsidRPr="006615C1">
              <w:rPr>
                <w:rFonts w:ascii="Calibri" w:hAnsi="Calibri" w:cs="Calibri"/>
                <w:color w:val="FFFFFF" w:themeColor="background1"/>
                <w:lang w:val="es"/>
              </w:rPr>
              <w:t xml:space="preserve"> grupo</w:t>
            </w:r>
            <w:proofErr w:type="gramEnd"/>
          </w:p>
        </w:tc>
        <w:tc>
          <w:tcPr>
            <w:tcW w:w="1320" w:type="dxa"/>
            <w:shd w:val="clear" w:color="auto" w:fill="7030A0"/>
            <w:vAlign w:val="center"/>
          </w:tcPr>
          <w:p w14:paraId="62AAC1CB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Restar un grupo</w:t>
            </w:r>
          </w:p>
        </w:tc>
        <w:tc>
          <w:tcPr>
            <w:tcW w:w="1064" w:type="dxa"/>
            <w:shd w:val="clear" w:color="auto" w:fill="7030A0"/>
            <w:vAlign w:val="center"/>
          </w:tcPr>
          <w:p w14:paraId="4BD96907" w14:textId="237169DD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C</w:t>
            </w:r>
            <w:r w:rsidR="0009327E">
              <w:rPr>
                <w:rFonts w:ascii="Calibri" w:hAnsi="Calibri" w:cs="Calibri"/>
                <w:color w:val="FFFFFF" w:themeColor="background1"/>
                <w:lang w:val="es"/>
              </w:rPr>
              <w:t>asi un Cuadrado</w:t>
            </w:r>
          </w:p>
        </w:tc>
        <w:tc>
          <w:tcPr>
            <w:tcW w:w="984" w:type="dxa"/>
            <w:shd w:val="clear" w:color="auto" w:fill="7030A0"/>
            <w:vAlign w:val="center"/>
          </w:tcPr>
          <w:p w14:paraId="6E9F1B0A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 xml:space="preserve">Romper </w:t>
            </w:r>
          </w:p>
          <w:p w14:paraId="68DD453E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Aparte</w:t>
            </w:r>
          </w:p>
        </w:tc>
        <w:tc>
          <w:tcPr>
            <w:tcW w:w="1166" w:type="dxa"/>
            <w:shd w:val="clear" w:color="auto" w:fill="7030A0"/>
            <w:vAlign w:val="center"/>
          </w:tcPr>
          <w:p w14:paraId="0BB64A0C" w14:textId="77777777" w:rsidR="00DE4734" w:rsidRPr="006615C1" w:rsidRDefault="00DE4734" w:rsidP="00DE4734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Otro</w:t>
            </w:r>
          </w:p>
          <w:p w14:paraId="129745B8" w14:textId="7FAEFC1A" w:rsidR="00DE4734" w:rsidRPr="006615C1" w:rsidRDefault="00DE4734" w:rsidP="00FC3A99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(</w:t>
            </w:r>
            <w:r w:rsidR="0009327E">
              <w:rPr>
                <w:rFonts w:ascii="Calibri" w:hAnsi="Calibri" w:cs="Calibri"/>
                <w:color w:val="FFFFFF" w:themeColor="background1"/>
                <w:lang w:val="es"/>
              </w:rPr>
              <w:t>ej.</w:t>
            </w: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 xml:space="preserve"> </w:t>
            </w:r>
            <w:r w:rsidR="00FC3A99">
              <w:rPr>
                <w:rFonts w:ascii="Calibri" w:hAnsi="Calibri" w:cs="Calibri"/>
                <w:color w:val="FFFFFF" w:themeColor="background1"/>
                <w:lang w:val="es"/>
              </w:rPr>
              <w:t>Contar de núm. En núm.</w:t>
            </w:r>
            <w:r w:rsidRPr="006615C1">
              <w:rPr>
                <w:rFonts w:ascii="Calibri" w:hAnsi="Calibri" w:cs="Calibri"/>
                <w:color w:val="FFFFFF" w:themeColor="background1"/>
                <w:lang w:val="es"/>
              </w:rPr>
              <w:t>)</w:t>
            </w:r>
          </w:p>
        </w:tc>
      </w:tr>
      <w:tr w:rsidR="00DE4734" w:rsidRPr="006615C1" w14:paraId="5988FFBF" w14:textId="77777777" w:rsidTr="00EF195A">
        <w:trPr>
          <w:trHeight w:val="388"/>
          <w:jc w:val="center"/>
        </w:trPr>
        <w:tc>
          <w:tcPr>
            <w:tcW w:w="2423" w:type="dxa"/>
          </w:tcPr>
          <w:p w14:paraId="37195C5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62F8342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66F6492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1161872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658BCF0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3F91CE7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57AA179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3358322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56DE70BB" w14:textId="77777777" w:rsidTr="00EF195A">
        <w:trPr>
          <w:trHeight w:val="403"/>
          <w:jc w:val="center"/>
        </w:trPr>
        <w:tc>
          <w:tcPr>
            <w:tcW w:w="2423" w:type="dxa"/>
          </w:tcPr>
          <w:p w14:paraId="77C82CB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5568124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1492888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548BC51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1114990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5E3ECE8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2A85BAA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6755850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CF9B30F" w14:textId="77777777" w:rsidTr="00EF195A">
        <w:trPr>
          <w:trHeight w:val="343"/>
          <w:jc w:val="center"/>
        </w:trPr>
        <w:tc>
          <w:tcPr>
            <w:tcW w:w="2423" w:type="dxa"/>
          </w:tcPr>
          <w:p w14:paraId="2E979F6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09CC359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7A30107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20F534D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79F92D8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6754F6A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41863CC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55D58FC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576861A" w14:textId="77777777" w:rsidTr="00EF195A">
        <w:trPr>
          <w:trHeight w:val="403"/>
          <w:jc w:val="center"/>
        </w:trPr>
        <w:tc>
          <w:tcPr>
            <w:tcW w:w="2423" w:type="dxa"/>
          </w:tcPr>
          <w:p w14:paraId="12574AA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9D69F7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79B13D3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1F85AF9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66AEC4A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59BBBB8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1215D0A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69F19F3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DD8CF80" w14:textId="77777777" w:rsidTr="00EF195A">
        <w:trPr>
          <w:trHeight w:val="403"/>
          <w:jc w:val="center"/>
        </w:trPr>
        <w:tc>
          <w:tcPr>
            <w:tcW w:w="2423" w:type="dxa"/>
          </w:tcPr>
          <w:p w14:paraId="5F03945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275DF7D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AF8C13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14199FA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360F358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0085E7D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2C1C14D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4C58985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6EB6D848" w14:textId="77777777" w:rsidTr="00EF195A">
        <w:trPr>
          <w:trHeight w:val="388"/>
          <w:jc w:val="center"/>
        </w:trPr>
        <w:tc>
          <w:tcPr>
            <w:tcW w:w="2423" w:type="dxa"/>
          </w:tcPr>
          <w:p w14:paraId="019D692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0ED69B6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A14DA1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6D00A77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4D25A4C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382F154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014FF40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7350681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E9DD32E" w14:textId="77777777" w:rsidTr="00EF195A">
        <w:trPr>
          <w:trHeight w:val="403"/>
          <w:jc w:val="center"/>
        </w:trPr>
        <w:tc>
          <w:tcPr>
            <w:tcW w:w="2423" w:type="dxa"/>
          </w:tcPr>
          <w:p w14:paraId="77942CE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0A8C7A2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4A37265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40C6172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0A739E5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108F5C8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66DCB15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3B8BD60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5FD61307" w14:textId="77777777" w:rsidTr="00EF195A">
        <w:trPr>
          <w:trHeight w:val="403"/>
          <w:jc w:val="center"/>
        </w:trPr>
        <w:tc>
          <w:tcPr>
            <w:tcW w:w="2423" w:type="dxa"/>
          </w:tcPr>
          <w:p w14:paraId="07BB7E5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EEB193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C340B2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539BE64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1EDD095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20BCB55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02847BF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2F941AD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D580169" w14:textId="77777777" w:rsidTr="00EF195A">
        <w:trPr>
          <w:trHeight w:val="403"/>
          <w:jc w:val="center"/>
        </w:trPr>
        <w:tc>
          <w:tcPr>
            <w:tcW w:w="2423" w:type="dxa"/>
          </w:tcPr>
          <w:p w14:paraId="32A4E67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7B2AEEF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391DBA3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447CC27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013C3E5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7F2F9E6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60DC2A8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7959993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C78D8E1" w14:textId="77777777" w:rsidTr="00EF195A">
        <w:trPr>
          <w:trHeight w:val="403"/>
          <w:jc w:val="center"/>
        </w:trPr>
        <w:tc>
          <w:tcPr>
            <w:tcW w:w="2423" w:type="dxa"/>
          </w:tcPr>
          <w:p w14:paraId="343B13F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5979466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1C8E408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184D1DA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61768CF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1C0BCE8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0BFE09B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2BC7D66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064A5A1" w14:textId="77777777" w:rsidTr="00EF195A">
        <w:trPr>
          <w:trHeight w:val="403"/>
          <w:jc w:val="center"/>
        </w:trPr>
        <w:tc>
          <w:tcPr>
            <w:tcW w:w="2423" w:type="dxa"/>
          </w:tcPr>
          <w:p w14:paraId="3324F0B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2B32EF6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C16026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5366082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0C545E0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1BA7BE1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0D34046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1F9A601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638AD150" w14:textId="77777777" w:rsidTr="00EF195A">
        <w:trPr>
          <w:trHeight w:val="388"/>
          <w:jc w:val="center"/>
        </w:trPr>
        <w:tc>
          <w:tcPr>
            <w:tcW w:w="2423" w:type="dxa"/>
          </w:tcPr>
          <w:p w14:paraId="3032B41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2434468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04818AC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78B675F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0AD89E5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333F0AC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148E583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33DA94C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8248A17" w14:textId="77777777" w:rsidTr="00EF195A">
        <w:trPr>
          <w:trHeight w:val="403"/>
          <w:jc w:val="center"/>
        </w:trPr>
        <w:tc>
          <w:tcPr>
            <w:tcW w:w="2423" w:type="dxa"/>
          </w:tcPr>
          <w:p w14:paraId="5F8CD24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86C2DC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2924534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719AAE0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5613B62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4D3F23F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0A53D75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4D78A37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C46186B" w14:textId="77777777" w:rsidTr="00EF195A">
        <w:trPr>
          <w:trHeight w:val="403"/>
          <w:jc w:val="center"/>
        </w:trPr>
        <w:tc>
          <w:tcPr>
            <w:tcW w:w="2423" w:type="dxa"/>
          </w:tcPr>
          <w:p w14:paraId="1CD2571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4C64EDA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6FE95C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7FC5F41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683345DE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120C323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78EE1B6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619F031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21167934" w14:textId="77777777" w:rsidTr="00EF195A">
        <w:trPr>
          <w:trHeight w:val="403"/>
          <w:jc w:val="center"/>
        </w:trPr>
        <w:tc>
          <w:tcPr>
            <w:tcW w:w="2423" w:type="dxa"/>
          </w:tcPr>
          <w:p w14:paraId="182387E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26218A4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6FC1913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6FECCE4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6AB1ADB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3D631DE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1E7FE70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2BCE36B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776C7539" w14:textId="77777777" w:rsidTr="00EF195A">
        <w:trPr>
          <w:trHeight w:val="403"/>
          <w:jc w:val="center"/>
        </w:trPr>
        <w:tc>
          <w:tcPr>
            <w:tcW w:w="2423" w:type="dxa"/>
          </w:tcPr>
          <w:p w14:paraId="76348E7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594B400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36E3441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47B855D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05C1DC0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7922672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37DC645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1D022C5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683D769B" w14:textId="77777777" w:rsidTr="00EF195A">
        <w:trPr>
          <w:trHeight w:val="403"/>
          <w:jc w:val="center"/>
        </w:trPr>
        <w:tc>
          <w:tcPr>
            <w:tcW w:w="2423" w:type="dxa"/>
          </w:tcPr>
          <w:p w14:paraId="16DA079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456102E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35B8CE07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0DC4BD4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4F9E4BB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06CBC68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528B3BF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4287A12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00FDCAAC" w14:textId="77777777" w:rsidTr="00EF195A">
        <w:trPr>
          <w:trHeight w:val="388"/>
          <w:jc w:val="center"/>
        </w:trPr>
        <w:tc>
          <w:tcPr>
            <w:tcW w:w="2423" w:type="dxa"/>
          </w:tcPr>
          <w:p w14:paraId="18FC0FA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18F1FA8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1624B3A2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190C163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7FBDC11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2DA6035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54DA4AD0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5574E83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6D7C46E9" w14:textId="77777777" w:rsidTr="00EF195A">
        <w:trPr>
          <w:trHeight w:val="403"/>
          <w:jc w:val="center"/>
        </w:trPr>
        <w:tc>
          <w:tcPr>
            <w:tcW w:w="2423" w:type="dxa"/>
          </w:tcPr>
          <w:p w14:paraId="2354D48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086AAAD9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7F28F758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61A5EF7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35E1115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1662C6F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6676D5F4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77FAD9A3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DE4734" w:rsidRPr="006615C1" w14:paraId="3403CA2B" w14:textId="77777777" w:rsidTr="00EF195A">
        <w:trPr>
          <w:trHeight w:val="403"/>
          <w:jc w:val="center"/>
        </w:trPr>
        <w:tc>
          <w:tcPr>
            <w:tcW w:w="2423" w:type="dxa"/>
          </w:tcPr>
          <w:p w14:paraId="53B94CDC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4" w:type="dxa"/>
          </w:tcPr>
          <w:p w14:paraId="06C66346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03DB359F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</w:tcPr>
          <w:p w14:paraId="0BA4C94A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4BCADC05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4067983D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</w:tcPr>
          <w:p w14:paraId="61482FA1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</w:tcPr>
          <w:p w14:paraId="29581AAB" w14:textId="77777777" w:rsidR="00DE4734" w:rsidRPr="006615C1" w:rsidRDefault="00DE4734" w:rsidP="00756D0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</w:tbl>
    <w:p w14:paraId="1EE9BBF6" w14:textId="1F5E7F48" w:rsidR="00E14C36" w:rsidRPr="006615C1" w:rsidRDefault="00E14C36" w:rsidP="0016669E">
      <w:pPr>
        <w:spacing w:before="0" w:after="0" w:line="240" w:lineRule="auto"/>
        <w:rPr>
          <w:rFonts w:ascii="Calibri" w:hAnsi="Calibri" w:cs="Calibri"/>
        </w:rPr>
      </w:pPr>
    </w:p>
    <w:sectPr w:rsidR="00E14C36" w:rsidRPr="006615C1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C176" w14:textId="77777777" w:rsidR="00EC3932" w:rsidRDefault="00EC3932" w:rsidP="00D45945">
      <w:pPr>
        <w:spacing w:before="0" w:after="0" w:line="240" w:lineRule="auto"/>
      </w:pPr>
      <w:r>
        <w:rPr>
          <w:lang w:val="es"/>
        </w:rPr>
        <w:separator/>
      </w:r>
    </w:p>
  </w:endnote>
  <w:endnote w:type="continuationSeparator" w:id="0">
    <w:p w14:paraId="477A2D08" w14:textId="77777777" w:rsidR="00EC3932" w:rsidRDefault="00EC3932" w:rsidP="00D45945">
      <w:pPr>
        <w:spacing w:before="0"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CDE8" w14:textId="5ECE9D99" w:rsidR="006D527F" w:rsidRDefault="006615C1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7FA72EA" wp14:editId="0FB879AF">
              <wp:simplePos x="0" y="0"/>
              <wp:positionH relativeFrom="page">
                <wp:posOffset>156845</wp:posOffset>
              </wp:positionH>
              <wp:positionV relativeFrom="paragraph">
                <wp:posOffset>-135890</wp:posOffset>
              </wp:positionV>
              <wp:extent cx="3980815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81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EE0E7" w14:textId="77777777" w:rsidR="006615C1" w:rsidRPr="004E69D7" w:rsidRDefault="006615C1" w:rsidP="006615C1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E69D7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  <w:r w:rsidRPr="004E69D7"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 xml:space="preserve"> </w:t>
                          </w:r>
                        </w:p>
                        <w:p w14:paraId="11F6C7F3" w14:textId="77777777" w:rsidR="006615C1" w:rsidRPr="00C52625" w:rsidRDefault="006615C1" w:rsidP="006615C1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Por Jennifer </w:t>
                          </w:r>
                          <w:proofErr w:type="spellStart"/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Bay</w:t>
                          </w:r>
                          <w:proofErr w:type="spellEnd"/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-Williams y Gina </w:t>
                          </w:r>
                          <w:proofErr w:type="spellStart"/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Kling</w:t>
                          </w:r>
                          <w:proofErr w:type="spellEnd"/>
                        </w:p>
                        <w:p w14:paraId="43617A70" w14:textId="282C73C2" w:rsidR="006615C1" w:rsidRPr="005C3935" w:rsidRDefault="006615C1" w:rsidP="006615C1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Copyright </w:t>
                          </w:r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© ASCD 2019. Todos los</w:t>
                          </w:r>
                          <w:r>
                            <w:rPr>
                              <w:color w:val="FFFFFF" w:themeColor="background1"/>
                              <w:lang w:val="es"/>
                            </w:rPr>
                            <w:t xml:space="preserve"> </w:t>
                          </w:r>
                          <w:r w:rsidR="00FC3A99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d</w:t>
                          </w:r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erechos </w:t>
                          </w:r>
                          <w:r w:rsidR="00FC3A99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r</w:t>
                          </w:r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eservados</w:t>
                          </w:r>
                          <w:r>
                            <w:rPr>
                              <w:color w:val="FFFFFF" w:themeColor="background1"/>
                              <w:lang w:val="es"/>
                            </w:rPr>
                            <w:t>.</w:t>
                          </w:r>
                        </w:p>
                        <w:p w14:paraId="15566181" w14:textId="38839318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A72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.35pt;margin-top:-10.7pt;width:313.4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" filled="f" stroked="f">
              <v:textbox>
                <w:txbxContent>
                  <w:p w14:paraId="2AAEE0E7" w14:textId="77777777" w:rsidR="006615C1" w:rsidRPr="004E69D7" w:rsidRDefault="006615C1" w:rsidP="006615C1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4E69D7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  <w:r w:rsidRPr="004E69D7"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 xml:space="preserve"> </w:t>
                    </w:r>
                  </w:p>
                  <w:p w14:paraId="11F6C7F3" w14:textId="77777777" w:rsidR="006615C1" w:rsidRPr="00C52625" w:rsidRDefault="006615C1" w:rsidP="006615C1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Por Jennifer </w:t>
                    </w:r>
                    <w:proofErr w:type="spellStart"/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Bay</w:t>
                    </w:r>
                    <w:proofErr w:type="spellEnd"/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-Williams y Gina </w:t>
                    </w:r>
                    <w:proofErr w:type="spellStart"/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Kling</w:t>
                    </w:r>
                    <w:proofErr w:type="spellEnd"/>
                  </w:p>
                  <w:p w14:paraId="43617A70" w14:textId="282C73C2" w:rsidR="006615C1" w:rsidRPr="005C3935" w:rsidRDefault="006615C1" w:rsidP="006615C1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Copyright </w:t>
                    </w:r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© ASCD 2019. Todos los</w:t>
                    </w:r>
                    <w:r>
                      <w:rPr>
                        <w:color w:val="FFFFFF" w:themeColor="background1"/>
                        <w:lang w:val="es"/>
                      </w:rPr>
                      <w:t xml:space="preserve"> </w:t>
                    </w:r>
                    <w:r w:rsidR="00FC3A99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d</w:t>
                    </w:r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erechos </w:t>
                    </w:r>
                    <w:r w:rsidR="00FC3A99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r</w:t>
                    </w:r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eservados</w:t>
                    </w:r>
                    <w:r>
                      <w:rPr>
                        <w:color w:val="FFFFFF" w:themeColor="background1"/>
                        <w:lang w:val="es"/>
                      </w:rPr>
                      <w:t>.</w:t>
                    </w:r>
                  </w:p>
                  <w:p w14:paraId="15566181" w14:textId="38839318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CD0D78">
      <w:rPr>
        <w:noProof/>
        <w:lang w:val="es"/>
      </w:rPr>
      <w:drawing>
        <wp:anchor distT="0" distB="0" distL="114300" distR="114300" simplePos="0" relativeHeight="251667456" behindDoc="0" locked="0" layoutInCell="1" allowOverlap="1" wp14:anchorId="494ABE3A" wp14:editId="53709ACD">
          <wp:simplePos x="0" y="0"/>
          <wp:positionH relativeFrom="column">
            <wp:posOffset>4733925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D78">
      <w:rPr>
        <w:noProof/>
        <w:lang w:val="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EF7B3F" wp14:editId="21A307D8">
              <wp:simplePos x="0" y="0"/>
              <wp:positionH relativeFrom="column">
                <wp:posOffset>3657601</wp:posOffset>
              </wp:positionH>
              <wp:positionV relativeFrom="paragraph">
                <wp:posOffset>269875</wp:posOffset>
              </wp:positionV>
              <wp:extent cx="1104900" cy="3251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9BE072" w14:textId="77777777" w:rsidR="00CD0D78" w:rsidRDefault="00CD0D78">
                          <w:r>
                            <w:rPr>
                              <w:noProof/>
                              <w:lang w:val="es"/>
                            </w:rPr>
                            <w:drawing>
                              <wp:inline distT="0" distB="0" distL="0" distR="0" wp14:anchorId="7F1BF6C5" wp14:editId="6ED6E1D1">
                                <wp:extent cx="801370" cy="170275"/>
                                <wp:effectExtent l="0" t="0" r="0" b="1270"/>
                                <wp:docPr id="8" name="Picture 8" descr="C:\Users\delongk1\AppData\Local\Microsoft\Windows\INetCache\Content.Word\UL_signature_white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ongk1\AppData\Local\Microsoft\Windows\INetCache\Content.Word\UL_signature_white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17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EF7B3F" id="Text Box 11" o:spid="_x0000_s1028" type="#_x0000_t202" style="position:absolute;margin-left:4in;margin-top:21.25pt;width:87pt;height:2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" filled="f" stroked="f" strokeweight=".5pt">
              <v:textbox>
                <w:txbxContent>
                  <w:p w14:paraId="7B9BE072" w14:textId="77777777" w:rsidR="00CD0D78" w:rsidRDefault="00CD0D78">
                    <w:r>
                      <w:rPr>
                        <w:noProof/>
                        <w:lang w:val="es"/>
                      </w:rPr>
                      <w:drawing>
                        <wp:inline distT="0" distB="0" distL="0" distR="0" wp14:anchorId="7F1BF6C5" wp14:editId="6ED6E1D1">
                          <wp:extent cx="801370" cy="170275"/>
                          <wp:effectExtent l="0" t="0" r="0" b="1270"/>
                          <wp:docPr id="8" name="Picture 8" descr="C:\Users\delongk1\AppData\Local\Microsoft\Windows\INetCache\Content.Word\UL_signature_white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elongk1\AppData\Local\Microsoft\Windows\INetCache\Content.Word\UL_signature_white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170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75B7">
      <w:rPr>
        <w:noProof/>
        <w:lang w:val="es"/>
      </w:rPr>
      <w:drawing>
        <wp:anchor distT="0" distB="0" distL="114300" distR="114300" simplePos="0" relativeHeight="251671552" behindDoc="0" locked="0" layoutInCell="1" allowOverlap="1" wp14:anchorId="4315B870" wp14:editId="33517342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69504" behindDoc="0" locked="0" layoutInCell="1" allowOverlap="1" wp14:anchorId="56BF8B42" wp14:editId="0D4E4C7B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rPr>
        <w:lang w:val="es"/>
      </w:rPr>
      <w:tab/>
    </w:r>
    <w:r w:rsidR="006B75B7">
      <w:rPr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47B1" w14:textId="77777777" w:rsidR="00EC3932" w:rsidRDefault="00EC3932" w:rsidP="00D45945">
      <w:pPr>
        <w:spacing w:before="0" w:after="0" w:line="240" w:lineRule="auto"/>
      </w:pPr>
      <w:r>
        <w:rPr>
          <w:lang w:val="es"/>
        </w:rPr>
        <w:separator/>
      </w:r>
    </w:p>
  </w:footnote>
  <w:footnote w:type="continuationSeparator" w:id="0">
    <w:p w14:paraId="3E40799D" w14:textId="77777777" w:rsidR="00EC3932" w:rsidRDefault="00EC3932" w:rsidP="00D45945">
      <w:pPr>
        <w:spacing w:before="0"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B037A5E" w14:textId="77777777" w:rsidTr="00E834B7">
      <w:trPr>
        <w:trHeight w:val="360"/>
      </w:trPr>
      <w:tc>
        <w:tcPr>
          <w:tcW w:w="3381" w:type="dxa"/>
        </w:tcPr>
        <w:p w14:paraId="4E16AB89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3E9845F" wp14:editId="5087E5C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Shape 18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65c6d7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w14:anchorId="2A02CD12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8872F7B" wp14:editId="453544E5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Division 24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spid="_x0000_s1026" fillcolor="white [3212]" strokecolor="white [3212]" strokeweight="1pt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w14:anchorId="344ACC88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7A0DC69" wp14:editId="61346C1A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Minus 22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spid="_x0000_s1026" fillcolor="white [3212]" strokecolor="white [3212]" strokeweight="1pt" path="m26778,93487r148463,l175241,150988r-148463,l26778,934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w14:anchorId="66B0675C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332417FC" wp14:editId="0AB8DFA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Multiply 23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spid="_x0000_s1026" fillcolor="white [3212]" strokecolor="white [3212]" strokeweight="1pt" path="m40068,82508l82508,40068r45083,45083l172673,40068r42440,42440l170030,127591r45083,45082l172673,215113,127591,170030,82508,215113,40068,172673,85151,127591,40068,825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w14:anchorId="12E6C031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1692A50" wp14:editId="6A8929AF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Shape 18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fed600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w14:anchorId="099A792A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val="es"/>
            </w:rPr>
            <w:drawing>
              <wp:anchor distT="0" distB="0" distL="114300" distR="114300" simplePos="0" relativeHeight="251674624" behindDoc="1" locked="0" layoutInCell="1" allowOverlap="1" wp14:anchorId="2B110AB3" wp14:editId="47D42CA0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6BF7BF6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inline distT="0" distB="0" distL="0" distR="0" wp14:anchorId="31C0C76C" wp14:editId="04C2D7B6">
                    <wp:extent cx="3940464" cy="781628"/>
                    <wp:effectExtent l="12700" t="12700" r="22225" b="31750"/>
                    <wp:docPr id="18" name="Shape 61" descr="Logotipo aquí marcador de posición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40464" cy="7816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 xmlns:a16="http://schemas.microsoft.com/office/drawing/2014/main" xmlns:a14="http://schemas.microsoft.com/office/drawing/2010/main" xmlns:pic="http://schemas.openxmlformats.org/drawingml/2006/picture" xmlns="" val="1"/>
                              </a:ext>
                            </a:extLst>
                          </wps:spPr>
                          <wps:txbx>
                            <w:txbxContent>
                              <w:p w14:paraId="0FD8B492" w14:textId="6EB90B0C" w:rsidR="006B75B7" w:rsidRPr="00AC2012" w:rsidRDefault="004F04D0" w:rsidP="00AC20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22"/>
                                    <w:szCs w:val="22"/>
                                  </w:rPr>
                                </w:pPr>
                                <w:r w:rsidRPr="00AC2012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2"/>
                                    <w:szCs w:val="22"/>
                                    <w:lang w:val="es"/>
                                  </w:rPr>
                                  <w:t xml:space="preserve">Herramientas de </w:t>
                                </w:r>
                                <w:r w:rsidR="00AC2012" w:rsidRPr="00AC2012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2"/>
                                    <w:szCs w:val="22"/>
                                    <w:lang w:val="es"/>
                                  </w:rPr>
                                  <w:t>O</w:t>
                                </w:r>
                                <w:r w:rsidRPr="00AC2012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2"/>
                                    <w:szCs w:val="22"/>
                                    <w:lang w:val="es"/>
                                  </w:rPr>
                                  <w:t xml:space="preserve">bservación para la </w:t>
                                </w:r>
                                <w:r w:rsidR="00AC2012" w:rsidRPr="00AC2012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2"/>
                                    <w:szCs w:val="22"/>
                                    <w:lang w:val="es"/>
                                  </w:rPr>
                                  <w:t>S</w:t>
                                </w:r>
                                <w:r w:rsidRPr="00AC2012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2"/>
                                    <w:szCs w:val="22"/>
                                    <w:lang w:val="es"/>
                                  </w:rPr>
                                  <w:t xml:space="preserve">elección de </w:t>
                                </w:r>
                                <w:r w:rsidR="00AC2012" w:rsidRPr="00AC2012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2"/>
                                    <w:szCs w:val="22"/>
                                    <w:lang w:val="es"/>
                                  </w:rPr>
                                  <w:t>E</w:t>
                                </w:r>
                                <w:r w:rsidRPr="00AC2012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2"/>
                                    <w:szCs w:val="22"/>
                                    <w:lang w:val="es"/>
                                  </w:rPr>
                                  <w:t>strategias</w:t>
                                </w:r>
                              </w:p>
                              <w:p w14:paraId="07940D20" w14:textId="514EE643" w:rsidR="006B75B7" w:rsidRPr="006B75B7" w:rsidRDefault="004F04D0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065E75">
                                  <w:rPr>
                                    <w:sz w:val="22"/>
                                    <w:szCs w:val="22"/>
                                    <w:lang w:val="es"/>
                                  </w:rPr>
                                  <w:t>Herramienta 15</w:t>
                                </w:r>
                                <w:r w:rsidR="00C97846" w:rsidRPr="00065E75">
                                  <w:rPr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r w:rsidR="00AC2012">
                                  <w:rPr>
                                    <w:sz w:val="22"/>
                                    <w:szCs w:val="22"/>
                                    <w:lang w:val="es"/>
                                  </w:rPr>
                                  <w:t>de</w:t>
                                </w:r>
                                <w:r w:rsidR="00C97846" w:rsidRPr="00065E75">
                                  <w:rPr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="00AC2012">
                                  <w:rPr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Math</w:t>
                                </w:r>
                                <w:proofErr w:type="spellEnd"/>
                                <w:r w:rsidR="00AC2012">
                                  <w:rPr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="00AC2012">
                                  <w:rPr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Fact</w:t>
                                </w:r>
                                <w:proofErr w:type="spellEnd"/>
                                <w:r w:rsidR="00AC2012">
                                  <w:rPr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="00AC2012">
                                  <w:rPr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Fluency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1C0C76C" id="Shape 61" o:spid="_x0000_s1026" alt="Logotipo aquí marcador de posición" style="width:310.25pt;height: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" fillcolor="white [3212]" strokecolor="#65c6d7" strokeweight="3pt">
                    <v:stroke miterlimit="4"/>
                    <v:textbox inset="1.5pt,1.5pt,1.5pt,1.5pt">
                      <w:txbxContent>
                        <w:p w14:paraId="0FD8B492" w14:textId="6EB90B0C" w:rsidR="006B75B7" w:rsidRPr="00AC2012" w:rsidRDefault="004F04D0" w:rsidP="00AC20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22"/>
                              <w:szCs w:val="22"/>
                            </w:rPr>
                          </w:pPr>
                          <w:r w:rsidRPr="00AC2012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22"/>
                              <w:szCs w:val="22"/>
                              <w:lang w:val="es"/>
                            </w:rPr>
                            <w:t xml:space="preserve">Herramientas de </w:t>
                          </w:r>
                          <w:r w:rsidR="00AC2012" w:rsidRPr="00AC2012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22"/>
                              <w:szCs w:val="22"/>
                              <w:lang w:val="es"/>
                            </w:rPr>
                            <w:t>O</w:t>
                          </w:r>
                          <w:r w:rsidRPr="00AC2012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22"/>
                              <w:szCs w:val="22"/>
                              <w:lang w:val="es"/>
                            </w:rPr>
                            <w:t xml:space="preserve">bservación para la </w:t>
                          </w:r>
                          <w:r w:rsidR="00AC2012" w:rsidRPr="00AC2012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22"/>
                              <w:szCs w:val="22"/>
                              <w:lang w:val="es"/>
                            </w:rPr>
                            <w:t>S</w:t>
                          </w:r>
                          <w:r w:rsidRPr="00AC2012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22"/>
                              <w:szCs w:val="22"/>
                              <w:lang w:val="es"/>
                            </w:rPr>
                            <w:t xml:space="preserve">elección de </w:t>
                          </w:r>
                          <w:r w:rsidR="00AC2012" w:rsidRPr="00AC2012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22"/>
                              <w:szCs w:val="22"/>
                              <w:lang w:val="es"/>
                            </w:rPr>
                            <w:t>E</w:t>
                          </w:r>
                          <w:r w:rsidRPr="00AC2012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22"/>
                              <w:szCs w:val="22"/>
                              <w:lang w:val="es"/>
                            </w:rPr>
                            <w:t>strategias</w:t>
                          </w:r>
                        </w:p>
                        <w:p w14:paraId="07940D20" w14:textId="514EE643" w:rsidR="006B75B7" w:rsidRPr="006B75B7" w:rsidRDefault="004F04D0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65E75">
                            <w:rPr>
                              <w:sz w:val="22"/>
                              <w:szCs w:val="22"/>
                              <w:lang w:val="es"/>
                            </w:rPr>
                            <w:t>Herramienta 15</w:t>
                          </w:r>
                          <w:r w:rsidR="00C97846" w:rsidRPr="00065E75">
                            <w:rPr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="00AC2012">
                            <w:rPr>
                              <w:sz w:val="22"/>
                              <w:szCs w:val="22"/>
                              <w:lang w:val="es"/>
                            </w:rPr>
                            <w:t>de</w:t>
                          </w:r>
                          <w:r w:rsidR="00C97846" w:rsidRPr="00065E75">
                            <w:rPr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="00AC2012">
                            <w:rPr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Math</w:t>
                          </w:r>
                          <w:proofErr w:type="spellEnd"/>
                          <w:r w:rsidR="00AC2012">
                            <w:rPr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="00AC2012">
                            <w:rPr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Fact</w:t>
                          </w:r>
                          <w:proofErr w:type="spellEnd"/>
                          <w:r w:rsidR="00AC2012">
                            <w:rPr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="00AC2012">
                            <w:rPr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Fluency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1F7A0E24" w14:textId="06D4B886" w:rsidR="00D45945" w:rsidRDefault="00AC2012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2A904A" wp14:editId="1E13C5E5">
              <wp:simplePos x="0" y="0"/>
              <wp:positionH relativeFrom="page">
                <wp:posOffset>285750</wp:posOffset>
              </wp:positionH>
              <wp:positionV relativeFrom="paragraph">
                <wp:posOffset>-799176</wp:posOffset>
              </wp:positionV>
              <wp:extent cx="25463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81EF1" id="Plus 21" o:spid="_x0000_s1026" style="position:absolute;margin-left:22.5pt;margin-top:-62.9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&#13;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page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AF0946" wp14:editId="29B7A913">
              <wp:simplePos x="0" y="0"/>
              <wp:positionH relativeFrom="column">
                <wp:posOffset>-662940</wp:posOffset>
              </wp:positionH>
              <wp:positionV relativeFrom="paragraph">
                <wp:posOffset>-852516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CD71D" id="Shape 18" o:spid="_x0000_s1026" style="position:absolute;margin-left:-52.2pt;margin-top:-67.15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B75B7">
      <w:rPr>
        <w:noProof/>
        <w:color w:val="000000" w:themeColor="text1"/>
        <w:lang w:val="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B855A1" wp14:editId="7AB9E9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group id="Group 3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spid="_x0000_s1026" w14:anchorId="3DDDAB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style="position:absolute;width:77800;height:10312" coordsize="77800,10316" coordorigin=",-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style="position:absolute;top:-29;width:77724;height:3428;visibility:visible;mso-wrap-style:square;v-text-anchor:middle" o:spid="_x0000_s1028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/>
                <v:shape id="Rectangle 2" style="position:absolute;left:26365;width:51435;height:10287;visibility:visible;mso-wrap-style:square;v-text-anchor:middle" coordsize="4000500,800100" o:spid="_x0000_s1029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>
                  <v:stroke joinstyle="miter"/>
                  <v:shadow on="t" color="black" opacity="26214f" offset="-3pt,0" origin=".5"/>
                  <v:path arrowok="t" o:connecttype="custom" o:connectlocs="0,0;5143500,0;5143500,1028700;1018903,1028700;0,0" o:connectangles="0,0,0,0,0"/>
                </v:shape>
              </v:group>
              <v:group id="Group 12" style="position:absolute;left:56;top:92295;width:77800;height:8225;rotation:180" coordsize="77800,8228" coordorigin=",8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style="position:absolute;top:105;width:77723;height:3723;visibility:visible;mso-wrap-style:square;v-text-anchor:middle" o:spid="_x0000_s1031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/>
                <v:shape id="Rectangle 2" style="position:absolute;left:33469;top:80;width:44330;height:8229;visibility:visible;mso-wrap-style:square;v-text-anchor:middle" coordsize="4000500,800100" o:spid="_x0000_s1032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>
                  <v:stroke joinstyle="miter"/>
                  <v:shadow on="t" color="black" opacity="26214f" offset="3pt,0" origin="-.5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D6FE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65E75"/>
    <w:rsid w:val="00083BAA"/>
    <w:rsid w:val="00087C22"/>
    <w:rsid w:val="0009327E"/>
    <w:rsid w:val="000A0D73"/>
    <w:rsid w:val="000C058A"/>
    <w:rsid w:val="000C52DE"/>
    <w:rsid w:val="000D3337"/>
    <w:rsid w:val="0016669E"/>
    <w:rsid w:val="001766D6"/>
    <w:rsid w:val="001C3340"/>
    <w:rsid w:val="001C4B30"/>
    <w:rsid w:val="001E4310"/>
    <w:rsid w:val="0020300E"/>
    <w:rsid w:val="00260E53"/>
    <w:rsid w:val="00273D32"/>
    <w:rsid w:val="00274884"/>
    <w:rsid w:val="002A4329"/>
    <w:rsid w:val="002F7568"/>
    <w:rsid w:val="00307977"/>
    <w:rsid w:val="003444BE"/>
    <w:rsid w:val="003517B4"/>
    <w:rsid w:val="00362983"/>
    <w:rsid w:val="00377ED5"/>
    <w:rsid w:val="003936EF"/>
    <w:rsid w:val="003B11BB"/>
    <w:rsid w:val="003D0119"/>
    <w:rsid w:val="003E24DF"/>
    <w:rsid w:val="003E75C2"/>
    <w:rsid w:val="004160EA"/>
    <w:rsid w:val="0043289E"/>
    <w:rsid w:val="00435618"/>
    <w:rsid w:val="00444C4F"/>
    <w:rsid w:val="00451339"/>
    <w:rsid w:val="004A2B0D"/>
    <w:rsid w:val="004B24F2"/>
    <w:rsid w:val="004B4CF1"/>
    <w:rsid w:val="004E7755"/>
    <w:rsid w:val="004F04D0"/>
    <w:rsid w:val="00535FED"/>
    <w:rsid w:val="00563742"/>
    <w:rsid w:val="00564809"/>
    <w:rsid w:val="00564CF5"/>
    <w:rsid w:val="00586CAE"/>
    <w:rsid w:val="00597E25"/>
    <w:rsid w:val="005B3083"/>
    <w:rsid w:val="005B676D"/>
    <w:rsid w:val="005C2210"/>
    <w:rsid w:val="005C3935"/>
    <w:rsid w:val="005D7DFA"/>
    <w:rsid w:val="006127BB"/>
    <w:rsid w:val="00615018"/>
    <w:rsid w:val="0062123A"/>
    <w:rsid w:val="00646E75"/>
    <w:rsid w:val="006615C1"/>
    <w:rsid w:val="006B75B7"/>
    <w:rsid w:val="006D3BD2"/>
    <w:rsid w:val="006D527F"/>
    <w:rsid w:val="006F6F10"/>
    <w:rsid w:val="00714186"/>
    <w:rsid w:val="007416F6"/>
    <w:rsid w:val="007462C6"/>
    <w:rsid w:val="007579EB"/>
    <w:rsid w:val="00783E79"/>
    <w:rsid w:val="00785620"/>
    <w:rsid w:val="007B5AE8"/>
    <w:rsid w:val="007F5192"/>
    <w:rsid w:val="00811D5F"/>
    <w:rsid w:val="008640C5"/>
    <w:rsid w:val="008731A0"/>
    <w:rsid w:val="00887769"/>
    <w:rsid w:val="008F7FBD"/>
    <w:rsid w:val="00912CCB"/>
    <w:rsid w:val="00921811"/>
    <w:rsid w:val="00921CD4"/>
    <w:rsid w:val="009474E4"/>
    <w:rsid w:val="00984479"/>
    <w:rsid w:val="009A1A41"/>
    <w:rsid w:val="009B435D"/>
    <w:rsid w:val="009E6F3D"/>
    <w:rsid w:val="00A11A20"/>
    <w:rsid w:val="00A3018B"/>
    <w:rsid w:val="00A34628"/>
    <w:rsid w:val="00A40C0B"/>
    <w:rsid w:val="00A65FA1"/>
    <w:rsid w:val="00A922F2"/>
    <w:rsid w:val="00A96CF8"/>
    <w:rsid w:val="00AB4269"/>
    <w:rsid w:val="00AC1E80"/>
    <w:rsid w:val="00AC2012"/>
    <w:rsid w:val="00B50294"/>
    <w:rsid w:val="00BA6A90"/>
    <w:rsid w:val="00C05115"/>
    <w:rsid w:val="00C70786"/>
    <w:rsid w:val="00C8222A"/>
    <w:rsid w:val="00C96571"/>
    <w:rsid w:val="00C97846"/>
    <w:rsid w:val="00CA657C"/>
    <w:rsid w:val="00CC653C"/>
    <w:rsid w:val="00CD0D78"/>
    <w:rsid w:val="00D17AE8"/>
    <w:rsid w:val="00D45945"/>
    <w:rsid w:val="00D66593"/>
    <w:rsid w:val="00DC6CAB"/>
    <w:rsid w:val="00DD0DBF"/>
    <w:rsid w:val="00DE4734"/>
    <w:rsid w:val="00DF536E"/>
    <w:rsid w:val="00E14C36"/>
    <w:rsid w:val="00E27663"/>
    <w:rsid w:val="00E27B46"/>
    <w:rsid w:val="00E55D74"/>
    <w:rsid w:val="00E569F0"/>
    <w:rsid w:val="00E6540C"/>
    <w:rsid w:val="00E7034C"/>
    <w:rsid w:val="00E81E2A"/>
    <w:rsid w:val="00E834B7"/>
    <w:rsid w:val="00EC3932"/>
    <w:rsid w:val="00EC4F0E"/>
    <w:rsid w:val="00EE0952"/>
    <w:rsid w:val="00EF195A"/>
    <w:rsid w:val="00EF4B89"/>
    <w:rsid w:val="00F3095D"/>
    <w:rsid w:val="00F45555"/>
    <w:rsid w:val="00F75082"/>
    <w:rsid w:val="00FA6B9A"/>
    <w:rsid w:val="00FC3A9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CF25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58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8A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6A521-FE8A-46E5-9FD8-860BF6241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2021-09-26T20:58:00Z</dcterms:created>
  <dcterms:modified xsi:type="dcterms:W3CDTF">2021-09-26T20:58:00Z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